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5C73" w:rsidRDefault="00895C73" w:rsidP="00665CCC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к</w:t>
      </w:r>
      <w:r w:rsidRPr="00895C73">
        <w:t xml:space="preserve"> </w:t>
      </w:r>
      <w:r>
        <w:rPr>
          <w:rFonts w:ascii="Times New Roman" w:hAnsi="Times New Roman" w:cs="Times New Roman"/>
          <w:sz w:val="24"/>
          <w:szCs w:val="24"/>
        </w:rPr>
        <w:t>Поряд</w:t>
      </w:r>
      <w:r w:rsidRPr="00895C73"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895C73">
        <w:rPr>
          <w:rFonts w:ascii="Times New Roman" w:hAnsi="Times New Roman" w:cs="Times New Roman"/>
          <w:sz w:val="24"/>
          <w:szCs w:val="24"/>
        </w:rPr>
        <w:t xml:space="preserve"> формирования, ведения, ежегодного дополнения и  </w:t>
      </w:r>
    </w:p>
    <w:p w:rsidR="00895C73" w:rsidRDefault="00895C73" w:rsidP="00895C73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895C73">
        <w:rPr>
          <w:rFonts w:ascii="Times New Roman" w:hAnsi="Times New Roman" w:cs="Times New Roman"/>
          <w:sz w:val="24"/>
          <w:szCs w:val="24"/>
        </w:rPr>
        <w:t xml:space="preserve">опубликования перечня муниципального имущества,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95C73">
        <w:rPr>
          <w:rFonts w:ascii="Times New Roman" w:hAnsi="Times New Roman" w:cs="Times New Roman"/>
          <w:sz w:val="24"/>
          <w:szCs w:val="24"/>
        </w:rPr>
        <w:t>свободного от прав третьих лиц,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5C73" w:rsidRDefault="00895C73" w:rsidP="00895C73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895C73">
        <w:rPr>
          <w:rFonts w:ascii="Times New Roman" w:hAnsi="Times New Roman" w:cs="Times New Roman"/>
          <w:sz w:val="24"/>
          <w:szCs w:val="24"/>
        </w:rPr>
        <w:t>предназначенного для предоставления его во владение и (или) пользование</w:t>
      </w:r>
    </w:p>
    <w:p w:rsidR="00895C73" w:rsidRDefault="00895C73" w:rsidP="00895C73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895C73">
        <w:rPr>
          <w:rFonts w:ascii="Times New Roman" w:hAnsi="Times New Roman" w:cs="Times New Roman"/>
          <w:sz w:val="24"/>
          <w:szCs w:val="24"/>
        </w:rPr>
        <w:t xml:space="preserve"> субъектам малого и среднего предпринимательства, организациям, образующим </w:t>
      </w:r>
    </w:p>
    <w:p w:rsidR="00895C73" w:rsidRDefault="00895C73" w:rsidP="00895C73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895C73">
        <w:rPr>
          <w:rFonts w:ascii="Times New Roman" w:hAnsi="Times New Roman" w:cs="Times New Roman"/>
          <w:sz w:val="24"/>
          <w:szCs w:val="24"/>
        </w:rPr>
        <w:t>инфраструктуру поддержки субъектов малого и среднего предпринимательства</w:t>
      </w:r>
      <w:r w:rsidR="00C67B64">
        <w:rPr>
          <w:rFonts w:ascii="Times New Roman" w:hAnsi="Times New Roman" w:cs="Times New Roman"/>
          <w:sz w:val="24"/>
          <w:szCs w:val="24"/>
        </w:rPr>
        <w:t>,</w:t>
      </w:r>
      <w:r w:rsidRPr="00895C73">
        <w:rPr>
          <w:rFonts w:ascii="Times New Roman" w:hAnsi="Times New Roman" w:cs="Times New Roman"/>
          <w:sz w:val="24"/>
          <w:szCs w:val="24"/>
        </w:rPr>
        <w:t xml:space="preserve"> и физическим лицам, </w:t>
      </w:r>
    </w:p>
    <w:p w:rsidR="00895C73" w:rsidRDefault="00895C73" w:rsidP="00895C73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895C73">
        <w:rPr>
          <w:rFonts w:ascii="Times New Roman" w:hAnsi="Times New Roman" w:cs="Times New Roman"/>
          <w:sz w:val="24"/>
          <w:szCs w:val="24"/>
        </w:rPr>
        <w:t xml:space="preserve">не являющимися индивидуальными предпринимателями и применяющим </w:t>
      </w:r>
    </w:p>
    <w:p w:rsidR="00895C73" w:rsidRDefault="00895C73" w:rsidP="00895C73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895C73">
        <w:rPr>
          <w:rFonts w:ascii="Times New Roman" w:hAnsi="Times New Roman" w:cs="Times New Roman"/>
          <w:sz w:val="24"/>
          <w:szCs w:val="24"/>
        </w:rPr>
        <w:t>специальный налоговый режим «Налог на профессиональный доход»</w:t>
      </w:r>
    </w:p>
    <w:p w:rsidR="00895C73" w:rsidRDefault="00895C73" w:rsidP="00895C7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895C73" w:rsidRPr="00574FA6" w:rsidRDefault="00895C73" w:rsidP="00895C7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574FA6">
        <w:rPr>
          <w:rFonts w:ascii="Times New Roman" w:hAnsi="Times New Roman" w:cs="Times New Roman"/>
          <w:sz w:val="24"/>
          <w:szCs w:val="24"/>
        </w:rPr>
        <w:t>ПЕРЕЧЕНЬ</w:t>
      </w:r>
    </w:p>
    <w:p w:rsidR="00EA605D" w:rsidRPr="00EA605D" w:rsidRDefault="00EA605D" w:rsidP="00EA605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EA605D">
        <w:rPr>
          <w:rFonts w:ascii="Times New Roman" w:hAnsi="Times New Roman" w:cs="Times New Roman"/>
          <w:sz w:val="24"/>
          <w:szCs w:val="24"/>
        </w:rPr>
        <w:t xml:space="preserve">муниципального имущества,  свободного от прав третьих лиц, </w:t>
      </w:r>
    </w:p>
    <w:p w:rsidR="00EA605D" w:rsidRPr="00EA605D" w:rsidRDefault="00EA605D" w:rsidP="00EA605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EA605D">
        <w:rPr>
          <w:rFonts w:ascii="Times New Roman" w:hAnsi="Times New Roman" w:cs="Times New Roman"/>
          <w:sz w:val="24"/>
          <w:szCs w:val="24"/>
        </w:rPr>
        <w:t>предназначенного для предоставления его во владение и (или) пользование</w:t>
      </w:r>
    </w:p>
    <w:p w:rsidR="00EA605D" w:rsidRPr="00EA605D" w:rsidRDefault="00EA605D" w:rsidP="00EA605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EA605D">
        <w:rPr>
          <w:rFonts w:ascii="Times New Roman" w:hAnsi="Times New Roman" w:cs="Times New Roman"/>
          <w:sz w:val="24"/>
          <w:szCs w:val="24"/>
        </w:rPr>
        <w:t xml:space="preserve"> субъектам малого и среднего предпринимательства, организациям, образующим </w:t>
      </w:r>
    </w:p>
    <w:p w:rsidR="00EA605D" w:rsidRPr="00EA605D" w:rsidRDefault="00EA605D" w:rsidP="00EA605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EA605D">
        <w:rPr>
          <w:rFonts w:ascii="Times New Roman" w:hAnsi="Times New Roman" w:cs="Times New Roman"/>
          <w:sz w:val="24"/>
          <w:szCs w:val="24"/>
        </w:rPr>
        <w:t>инфраструктуру поддержки субъектов малого и среднего предпринимательства</w:t>
      </w:r>
      <w:r w:rsidR="00C67B64">
        <w:rPr>
          <w:rFonts w:ascii="Times New Roman" w:hAnsi="Times New Roman" w:cs="Times New Roman"/>
          <w:sz w:val="24"/>
          <w:szCs w:val="24"/>
        </w:rPr>
        <w:t>,</w:t>
      </w:r>
      <w:r w:rsidRPr="00EA605D">
        <w:rPr>
          <w:rFonts w:ascii="Times New Roman" w:hAnsi="Times New Roman" w:cs="Times New Roman"/>
          <w:sz w:val="24"/>
          <w:szCs w:val="24"/>
        </w:rPr>
        <w:t xml:space="preserve"> и физическим лицам, </w:t>
      </w:r>
    </w:p>
    <w:p w:rsidR="00EA605D" w:rsidRPr="00EA605D" w:rsidRDefault="00EA605D" w:rsidP="00EA605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EA605D">
        <w:rPr>
          <w:rFonts w:ascii="Times New Roman" w:hAnsi="Times New Roman" w:cs="Times New Roman"/>
          <w:sz w:val="24"/>
          <w:szCs w:val="24"/>
        </w:rPr>
        <w:t xml:space="preserve">не являющимися индивидуальными предпринимателями и применяющим </w:t>
      </w:r>
    </w:p>
    <w:p w:rsidR="00895C73" w:rsidRPr="00574FA6" w:rsidRDefault="00EA605D" w:rsidP="00EA605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EA605D">
        <w:rPr>
          <w:rFonts w:ascii="Times New Roman" w:hAnsi="Times New Roman" w:cs="Times New Roman"/>
          <w:sz w:val="24"/>
          <w:szCs w:val="24"/>
        </w:rPr>
        <w:t>специальный налоговый режим «Налог на профессиональный доход»</w:t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6468"/>
        <w:gridCol w:w="5730"/>
      </w:tblGrid>
      <w:tr w:rsidR="00895C73" w:rsidRPr="00574FA6" w:rsidTr="00D83737">
        <w:tc>
          <w:tcPr>
            <w:tcW w:w="64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95C73" w:rsidRPr="00574FA6" w:rsidRDefault="00895C73" w:rsidP="00D83737">
            <w:pPr>
              <w:spacing w:after="0" w:line="315" w:lineRule="atLeast"/>
              <w:textAlignment w:val="baseline"/>
              <w:rPr>
                <w:rFonts w:ascii="Times New Roman" w:hAnsi="Times New Roman" w:cs="Times New Roman"/>
                <w:color w:val="2D2D2D"/>
                <w:sz w:val="24"/>
                <w:szCs w:val="24"/>
              </w:rPr>
            </w:pPr>
            <w:r w:rsidRPr="00574FA6">
              <w:rPr>
                <w:rFonts w:ascii="Times New Roman" w:hAnsi="Times New Roman" w:cs="Times New Roman"/>
                <w:color w:val="2D2D2D"/>
                <w:sz w:val="24"/>
                <w:szCs w:val="24"/>
              </w:rPr>
              <w:t>Наименование публично-правового образования:</w:t>
            </w:r>
          </w:p>
        </w:tc>
        <w:tc>
          <w:tcPr>
            <w:tcW w:w="5730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95C73" w:rsidRPr="00574FA6" w:rsidRDefault="00895C73" w:rsidP="00D8373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95C73" w:rsidRPr="00574FA6" w:rsidRDefault="00895C73" w:rsidP="00895C73">
      <w:pPr>
        <w:shd w:val="clear" w:color="auto" w:fill="FFFFFF"/>
        <w:spacing w:after="0" w:line="315" w:lineRule="atLeast"/>
        <w:textAlignment w:val="baseline"/>
        <w:rPr>
          <w:rFonts w:ascii="Times New Roman" w:hAnsi="Times New Roman" w:cs="Times New Roman"/>
          <w:color w:val="2D2D2D"/>
          <w:spacing w:val="2"/>
          <w:sz w:val="24"/>
          <w:szCs w:val="24"/>
        </w:rPr>
      </w:pPr>
      <w:proofErr w:type="gramStart"/>
      <w:r w:rsidRPr="00574FA6">
        <w:rPr>
          <w:rFonts w:ascii="Times New Roman" w:hAnsi="Times New Roman" w:cs="Times New Roman"/>
          <w:color w:val="2D2D2D"/>
          <w:spacing w:val="2"/>
          <w:sz w:val="24"/>
          <w:szCs w:val="24"/>
        </w:rPr>
        <w:t>Данные об  органе местного самоуправления), наделенном полномочиями по управлению соответствующим имуществом:</w:t>
      </w:r>
      <w:r w:rsidRPr="00574FA6">
        <w:rPr>
          <w:rFonts w:ascii="Times New Roman" w:hAnsi="Times New Roman" w:cs="Times New Roman"/>
          <w:color w:val="2D2D2D"/>
          <w:spacing w:val="2"/>
          <w:sz w:val="24"/>
          <w:szCs w:val="24"/>
        </w:rPr>
        <w:br/>
      </w:r>
      <w:proofErr w:type="gramEnd"/>
    </w:p>
    <w:tbl>
      <w:tblPr>
        <w:tblW w:w="15451" w:type="dxa"/>
        <w:tblLayout w:type="fixed"/>
        <w:tblCellMar>
          <w:left w:w="0" w:type="dxa"/>
          <w:right w:w="0" w:type="dxa"/>
        </w:tblCellMar>
        <w:tblLook w:val="04A0"/>
      </w:tblPr>
      <w:tblGrid>
        <w:gridCol w:w="622"/>
        <w:gridCol w:w="1069"/>
        <w:gridCol w:w="1144"/>
        <w:gridCol w:w="1512"/>
        <w:gridCol w:w="1820"/>
        <w:gridCol w:w="1081"/>
        <w:gridCol w:w="1158"/>
        <w:gridCol w:w="1033"/>
        <w:gridCol w:w="1069"/>
        <w:gridCol w:w="404"/>
        <w:gridCol w:w="969"/>
        <w:gridCol w:w="995"/>
        <w:gridCol w:w="42"/>
        <w:gridCol w:w="850"/>
        <w:gridCol w:w="307"/>
        <w:gridCol w:w="79"/>
        <w:gridCol w:w="164"/>
        <w:gridCol w:w="74"/>
        <w:gridCol w:w="208"/>
        <w:gridCol w:w="851"/>
      </w:tblGrid>
      <w:tr w:rsidR="00895C73" w:rsidRPr="00E03A54" w:rsidTr="00D83737">
        <w:trPr>
          <w:gridAfter w:val="5"/>
          <w:wAfter w:w="1376" w:type="dxa"/>
          <w:trHeight w:val="15"/>
        </w:trPr>
        <w:tc>
          <w:tcPr>
            <w:tcW w:w="9439" w:type="dxa"/>
            <w:gridSpan w:val="8"/>
            <w:hideMark/>
          </w:tcPr>
          <w:p w:rsidR="00895C73" w:rsidRPr="00E03A54" w:rsidRDefault="00895C73" w:rsidP="00D83737">
            <w:pPr>
              <w:rPr>
                <w:sz w:val="28"/>
                <w:szCs w:val="28"/>
              </w:rPr>
            </w:pPr>
          </w:p>
        </w:tc>
        <w:tc>
          <w:tcPr>
            <w:tcW w:w="4636" w:type="dxa"/>
            <w:gridSpan w:val="7"/>
            <w:hideMark/>
          </w:tcPr>
          <w:p w:rsidR="00895C73" w:rsidRPr="00E03A54" w:rsidRDefault="00895C73" w:rsidP="00D83737">
            <w:pPr>
              <w:rPr>
                <w:sz w:val="28"/>
                <w:szCs w:val="28"/>
              </w:rPr>
            </w:pPr>
          </w:p>
        </w:tc>
      </w:tr>
      <w:tr w:rsidR="00895C73" w:rsidRPr="00574FA6" w:rsidTr="00D83737">
        <w:trPr>
          <w:gridAfter w:val="5"/>
          <w:wAfter w:w="1376" w:type="dxa"/>
        </w:trPr>
        <w:tc>
          <w:tcPr>
            <w:tcW w:w="9439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95C73" w:rsidRPr="00574FA6" w:rsidRDefault="00895C73" w:rsidP="00D83737">
            <w:pPr>
              <w:spacing w:after="0" w:line="315" w:lineRule="atLeast"/>
              <w:textAlignment w:val="baseline"/>
              <w:rPr>
                <w:rFonts w:ascii="Times New Roman" w:hAnsi="Times New Roman" w:cs="Times New Roman"/>
                <w:color w:val="2D2D2D"/>
                <w:sz w:val="24"/>
                <w:szCs w:val="24"/>
              </w:rPr>
            </w:pPr>
            <w:r w:rsidRPr="00574FA6">
              <w:rPr>
                <w:rFonts w:ascii="Times New Roman" w:hAnsi="Times New Roman" w:cs="Times New Roman"/>
                <w:color w:val="2D2D2D"/>
                <w:sz w:val="24"/>
                <w:szCs w:val="24"/>
              </w:rPr>
              <w:t>Наименование органа</w:t>
            </w:r>
          </w:p>
        </w:tc>
        <w:tc>
          <w:tcPr>
            <w:tcW w:w="463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95C73" w:rsidRPr="00574FA6" w:rsidRDefault="00895C73" w:rsidP="00D8373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5C73" w:rsidRPr="00574FA6" w:rsidTr="00D83737">
        <w:trPr>
          <w:gridAfter w:val="5"/>
          <w:wAfter w:w="1376" w:type="dxa"/>
        </w:trPr>
        <w:tc>
          <w:tcPr>
            <w:tcW w:w="9439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95C73" w:rsidRPr="00574FA6" w:rsidRDefault="00895C73" w:rsidP="00D83737">
            <w:pPr>
              <w:spacing w:after="0" w:line="315" w:lineRule="atLeast"/>
              <w:textAlignment w:val="baseline"/>
              <w:rPr>
                <w:rFonts w:ascii="Times New Roman" w:hAnsi="Times New Roman" w:cs="Times New Roman"/>
                <w:color w:val="2D2D2D"/>
                <w:sz w:val="24"/>
                <w:szCs w:val="24"/>
              </w:rPr>
            </w:pPr>
            <w:r w:rsidRPr="00574FA6">
              <w:rPr>
                <w:rFonts w:ascii="Times New Roman" w:hAnsi="Times New Roman" w:cs="Times New Roman"/>
                <w:color w:val="2D2D2D"/>
                <w:sz w:val="24"/>
                <w:szCs w:val="24"/>
              </w:rPr>
              <w:t>Почтовый адрес</w:t>
            </w:r>
          </w:p>
        </w:tc>
        <w:tc>
          <w:tcPr>
            <w:tcW w:w="463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95C73" w:rsidRPr="00574FA6" w:rsidRDefault="00895C73" w:rsidP="00D8373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5C73" w:rsidRPr="00574FA6" w:rsidTr="00D83737">
        <w:trPr>
          <w:gridAfter w:val="5"/>
          <w:wAfter w:w="1376" w:type="dxa"/>
        </w:trPr>
        <w:tc>
          <w:tcPr>
            <w:tcW w:w="9439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95C73" w:rsidRPr="00574FA6" w:rsidRDefault="00895C73" w:rsidP="00D83737">
            <w:pPr>
              <w:spacing w:after="0" w:line="315" w:lineRule="atLeast"/>
              <w:textAlignment w:val="baseline"/>
              <w:rPr>
                <w:rFonts w:ascii="Times New Roman" w:hAnsi="Times New Roman" w:cs="Times New Roman"/>
                <w:color w:val="2D2D2D"/>
                <w:sz w:val="24"/>
                <w:szCs w:val="24"/>
              </w:rPr>
            </w:pPr>
            <w:r w:rsidRPr="00574FA6">
              <w:rPr>
                <w:rFonts w:ascii="Times New Roman" w:hAnsi="Times New Roman" w:cs="Times New Roman"/>
                <w:color w:val="2D2D2D"/>
                <w:sz w:val="24"/>
                <w:szCs w:val="24"/>
              </w:rPr>
              <w:t>Ответственное структурное подразделение</w:t>
            </w:r>
          </w:p>
        </w:tc>
        <w:tc>
          <w:tcPr>
            <w:tcW w:w="463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95C73" w:rsidRPr="00574FA6" w:rsidRDefault="00895C73" w:rsidP="00D8373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5C73" w:rsidRPr="00574FA6" w:rsidTr="00D83737">
        <w:trPr>
          <w:gridAfter w:val="5"/>
          <w:wAfter w:w="1376" w:type="dxa"/>
        </w:trPr>
        <w:tc>
          <w:tcPr>
            <w:tcW w:w="9439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95C73" w:rsidRPr="00574FA6" w:rsidRDefault="00895C73" w:rsidP="00D83737">
            <w:pPr>
              <w:spacing w:after="0" w:line="315" w:lineRule="atLeast"/>
              <w:textAlignment w:val="baseline"/>
              <w:rPr>
                <w:rFonts w:ascii="Times New Roman" w:hAnsi="Times New Roman" w:cs="Times New Roman"/>
                <w:color w:val="2D2D2D"/>
                <w:sz w:val="24"/>
                <w:szCs w:val="24"/>
              </w:rPr>
            </w:pPr>
            <w:r w:rsidRPr="00574FA6">
              <w:rPr>
                <w:rFonts w:ascii="Times New Roman" w:hAnsi="Times New Roman" w:cs="Times New Roman"/>
                <w:color w:val="2D2D2D"/>
                <w:sz w:val="24"/>
                <w:szCs w:val="24"/>
              </w:rPr>
              <w:t>Ф.И.О. исполнителя</w:t>
            </w:r>
          </w:p>
        </w:tc>
        <w:tc>
          <w:tcPr>
            <w:tcW w:w="463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95C73" w:rsidRPr="00574FA6" w:rsidRDefault="00895C73" w:rsidP="00D8373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5C73" w:rsidRPr="00574FA6" w:rsidTr="00D83737">
        <w:trPr>
          <w:gridAfter w:val="5"/>
          <w:wAfter w:w="1376" w:type="dxa"/>
        </w:trPr>
        <w:tc>
          <w:tcPr>
            <w:tcW w:w="9439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95C73" w:rsidRPr="00574FA6" w:rsidRDefault="00895C73" w:rsidP="00D83737">
            <w:pPr>
              <w:spacing w:after="0" w:line="315" w:lineRule="atLeast"/>
              <w:textAlignment w:val="baseline"/>
              <w:rPr>
                <w:rFonts w:ascii="Times New Roman" w:hAnsi="Times New Roman" w:cs="Times New Roman"/>
                <w:color w:val="2D2D2D"/>
                <w:sz w:val="24"/>
                <w:szCs w:val="24"/>
              </w:rPr>
            </w:pPr>
            <w:r w:rsidRPr="00574FA6">
              <w:rPr>
                <w:rFonts w:ascii="Times New Roman" w:hAnsi="Times New Roman" w:cs="Times New Roman"/>
                <w:color w:val="2D2D2D"/>
                <w:sz w:val="24"/>
                <w:szCs w:val="24"/>
              </w:rPr>
              <w:t>Контактный номер телефона</w:t>
            </w:r>
          </w:p>
        </w:tc>
        <w:tc>
          <w:tcPr>
            <w:tcW w:w="463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95C73" w:rsidRPr="00574FA6" w:rsidRDefault="00895C73" w:rsidP="00D8373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5C73" w:rsidRPr="00574FA6" w:rsidTr="00D83737">
        <w:trPr>
          <w:gridAfter w:val="5"/>
          <w:wAfter w:w="1376" w:type="dxa"/>
        </w:trPr>
        <w:tc>
          <w:tcPr>
            <w:tcW w:w="9439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95C73" w:rsidRPr="00574FA6" w:rsidRDefault="00895C73" w:rsidP="00D83737">
            <w:pPr>
              <w:spacing w:after="0" w:line="315" w:lineRule="atLeast"/>
              <w:textAlignment w:val="baseline"/>
              <w:rPr>
                <w:rFonts w:ascii="Times New Roman" w:hAnsi="Times New Roman" w:cs="Times New Roman"/>
                <w:color w:val="2D2D2D"/>
                <w:sz w:val="24"/>
                <w:szCs w:val="24"/>
              </w:rPr>
            </w:pPr>
            <w:r w:rsidRPr="00574FA6">
              <w:rPr>
                <w:rFonts w:ascii="Times New Roman" w:hAnsi="Times New Roman" w:cs="Times New Roman"/>
                <w:color w:val="2D2D2D"/>
                <w:sz w:val="24"/>
                <w:szCs w:val="24"/>
              </w:rPr>
              <w:t>Адрес электронной почты</w:t>
            </w:r>
          </w:p>
        </w:tc>
        <w:tc>
          <w:tcPr>
            <w:tcW w:w="463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95C73" w:rsidRPr="00574FA6" w:rsidRDefault="00895C73" w:rsidP="00D8373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895C73" w:rsidRPr="00574FA6" w:rsidTr="00D83737">
        <w:trPr>
          <w:gridAfter w:val="5"/>
          <w:wAfter w:w="1376" w:type="dxa"/>
        </w:trPr>
        <w:tc>
          <w:tcPr>
            <w:tcW w:w="9439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95C73" w:rsidRPr="00574FA6" w:rsidRDefault="00895C73" w:rsidP="00D83737">
            <w:pPr>
              <w:spacing w:after="0" w:line="315" w:lineRule="atLeast"/>
              <w:textAlignment w:val="baseline"/>
              <w:rPr>
                <w:rFonts w:ascii="Times New Roman" w:hAnsi="Times New Roman" w:cs="Times New Roman"/>
                <w:color w:val="2D2D2D"/>
                <w:sz w:val="24"/>
                <w:szCs w:val="24"/>
              </w:rPr>
            </w:pPr>
            <w:r w:rsidRPr="00574FA6">
              <w:rPr>
                <w:rFonts w:ascii="Times New Roman" w:hAnsi="Times New Roman" w:cs="Times New Roman"/>
                <w:color w:val="2D2D2D"/>
                <w:sz w:val="24"/>
                <w:szCs w:val="24"/>
              </w:rPr>
              <w:t xml:space="preserve">Адрес страницы в информационно-телекоммуникационной сети </w:t>
            </w:r>
          </w:p>
          <w:p w:rsidR="00895C73" w:rsidRPr="00574FA6" w:rsidRDefault="00895C73" w:rsidP="00D83737">
            <w:pPr>
              <w:spacing w:after="0" w:line="315" w:lineRule="atLeast"/>
              <w:textAlignment w:val="baseline"/>
              <w:rPr>
                <w:rFonts w:ascii="Times New Roman" w:hAnsi="Times New Roman" w:cs="Times New Roman"/>
                <w:color w:val="2D2D2D"/>
                <w:sz w:val="24"/>
                <w:szCs w:val="24"/>
              </w:rPr>
            </w:pPr>
            <w:r w:rsidRPr="00574FA6">
              <w:rPr>
                <w:rFonts w:ascii="Times New Roman" w:hAnsi="Times New Roman" w:cs="Times New Roman"/>
                <w:color w:val="2D2D2D"/>
                <w:sz w:val="24"/>
                <w:szCs w:val="24"/>
              </w:rPr>
              <w:t>"Интернет" с размещенным перечнем (изменениями, внесенными в перечень)</w:t>
            </w:r>
          </w:p>
        </w:tc>
        <w:tc>
          <w:tcPr>
            <w:tcW w:w="463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95C73" w:rsidRPr="00574FA6" w:rsidRDefault="00895C73" w:rsidP="00D8373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5C73" w:rsidRPr="00574FA6" w:rsidTr="00D83737">
        <w:trPr>
          <w:gridAfter w:val="2"/>
          <w:wAfter w:w="1059" w:type="dxa"/>
          <w:trHeight w:val="271"/>
        </w:trPr>
        <w:tc>
          <w:tcPr>
            <w:tcW w:w="622" w:type="dxa"/>
            <w:hideMark/>
          </w:tcPr>
          <w:p w:rsidR="00895C73" w:rsidRPr="00574FA6" w:rsidRDefault="00895C73" w:rsidP="00D8373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9" w:type="dxa"/>
            <w:hideMark/>
          </w:tcPr>
          <w:p w:rsidR="00895C73" w:rsidRPr="00574FA6" w:rsidRDefault="00895C73" w:rsidP="00D8373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5C73" w:rsidRPr="00574FA6" w:rsidRDefault="00895C73" w:rsidP="00D8373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4" w:type="dxa"/>
            <w:hideMark/>
          </w:tcPr>
          <w:p w:rsidR="00895C73" w:rsidRPr="00574FA6" w:rsidRDefault="00895C73" w:rsidP="00D8373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2" w:type="dxa"/>
            <w:hideMark/>
          </w:tcPr>
          <w:p w:rsidR="00895C73" w:rsidRPr="00574FA6" w:rsidRDefault="00895C73" w:rsidP="00D8373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hideMark/>
          </w:tcPr>
          <w:p w:rsidR="00895C73" w:rsidRPr="00574FA6" w:rsidRDefault="00895C73" w:rsidP="00D8373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5C73" w:rsidRPr="00574FA6" w:rsidRDefault="00895C73" w:rsidP="00D8373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1" w:type="dxa"/>
            <w:hideMark/>
          </w:tcPr>
          <w:p w:rsidR="00895C73" w:rsidRPr="00574FA6" w:rsidRDefault="00895C73" w:rsidP="00D8373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8" w:type="dxa"/>
            <w:hideMark/>
          </w:tcPr>
          <w:p w:rsidR="00895C73" w:rsidRPr="00574FA6" w:rsidRDefault="00895C73" w:rsidP="00D8373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hideMark/>
          </w:tcPr>
          <w:p w:rsidR="00895C73" w:rsidRPr="00574FA6" w:rsidRDefault="00895C73" w:rsidP="00D8373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9" w:type="dxa"/>
            <w:hideMark/>
          </w:tcPr>
          <w:p w:rsidR="00895C73" w:rsidRPr="00574FA6" w:rsidRDefault="00895C73" w:rsidP="00D8373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" w:type="dxa"/>
            <w:hideMark/>
          </w:tcPr>
          <w:p w:rsidR="00895C73" w:rsidRPr="00574FA6" w:rsidRDefault="00895C73" w:rsidP="00D8373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4" w:type="dxa"/>
            <w:gridSpan w:val="2"/>
            <w:hideMark/>
          </w:tcPr>
          <w:p w:rsidR="00895C73" w:rsidRPr="00574FA6" w:rsidRDefault="00895C73" w:rsidP="00D8373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8" w:type="dxa"/>
            <w:gridSpan w:val="4"/>
            <w:hideMark/>
          </w:tcPr>
          <w:p w:rsidR="00895C73" w:rsidRPr="00574FA6" w:rsidRDefault="00895C73" w:rsidP="00D8373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" w:type="dxa"/>
            <w:hideMark/>
          </w:tcPr>
          <w:p w:rsidR="00895C73" w:rsidRPr="00574FA6" w:rsidRDefault="00895C73" w:rsidP="00D8373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" w:type="dxa"/>
            <w:hideMark/>
          </w:tcPr>
          <w:p w:rsidR="00895C73" w:rsidRPr="00574FA6" w:rsidRDefault="00895C73" w:rsidP="00D8373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5C73" w:rsidRPr="00574FA6" w:rsidTr="00D8373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95C73" w:rsidRPr="00574FA6" w:rsidRDefault="00895C73" w:rsidP="00D83737">
            <w:pPr>
              <w:spacing w:after="0"/>
              <w:textAlignment w:val="baseline"/>
              <w:rPr>
                <w:rFonts w:ascii="Times New Roman" w:hAnsi="Times New Roman" w:cs="Times New Roman"/>
                <w:color w:val="2D2D2D"/>
                <w:sz w:val="24"/>
                <w:szCs w:val="24"/>
              </w:rPr>
            </w:pPr>
          </w:p>
          <w:p w:rsidR="00895C73" w:rsidRPr="00574FA6" w:rsidRDefault="00895C73" w:rsidP="00D83737">
            <w:pPr>
              <w:spacing w:after="0"/>
              <w:textAlignment w:val="baseline"/>
              <w:rPr>
                <w:rFonts w:ascii="Times New Roman" w:hAnsi="Times New Roman" w:cs="Times New Roman"/>
                <w:color w:val="2D2D2D"/>
                <w:sz w:val="24"/>
                <w:szCs w:val="24"/>
              </w:rPr>
            </w:pPr>
            <w:r w:rsidRPr="00574FA6">
              <w:rPr>
                <w:rFonts w:ascii="Times New Roman" w:hAnsi="Times New Roman" w:cs="Times New Roman"/>
                <w:color w:val="2D2D2D"/>
                <w:sz w:val="24"/>
                <w:szCs w:val="24"/>
              </w:rPr>
              <w:t>N</w:t>
            </w:r>
          </w:p>
        </w:tc>
        <w:tc>
          <w:tcPr>
            <w:tcW w:w="106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95C73" w:rsidRPr="00574FA6" w:rsidRDefault="00895C73" w:rsidP="00D83737">
            <w:pPr>
              <w:spacing w:after="0"/>
              <w:textAlignment w:val="baseline"/>
              <w:rPr>
                <w:rFonts w:ascii="Times New Roman" w:hAnsi="Times New Roman" w:cs="Times New Roman"/>
                <w:color w:val="2D2D2D"/>
                <w:sz w:val="24"/>
                <w:szCs w:val="24"/>
              </w:rPr>
            </w:pPr>
            <w:r w:rsidRPr="00574FA6">
              <w:rPr>
                <w:rFonts w:ascii="Times New Roman" w:hAnsi="Times New Roman" w:cs="Times New Roman"/>
                <w:color w:val="2D2D2D"/>
                <w:sz w:val="24"/>
                <w:szCs w:val="24"/>
              </w:rPr>
              <w:t xml:space="preserve">Номер </w:t>
            </w:r>
            <w:proofErr w:type="gramStart"/>
            <w:r w:rsidRPr="00574FA6">
              <w:rPr>
                <w:rFonts w:ascii="Times New Roman" w:hAnsi="Times New Roman" w:cs="Times New Roman"/>
                <w:color w:val="2D2D2D"/>
                <w:sz w:val="24"/>
                <w:szCs w:val="24"/>
              </w:rPr>
              <w:t>в</w:t>
            </w:r>
            <w:proofErr w:type="gramEnd"/>
          </w:p>
        </w:tc>
        <w:tc>
          <w:tcPr>
            <w:tcW w:w="114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95C73" w:rsidRPr="00574FA6" w:rsidRDefault="00895C73" w:rsidP="00D83737">
            <w:pPr>
              <w:spacing w:after="0"/>
              <w:textAlignment w:val="baseline"/>
              <w:rPr>
                <w:rFonts w:ascii="Times New Roman" w:hAnsi="Times New Roman" w:cs="Times New Roman"/>
                <w:color w:val="2D2D2D"/>
                <w:sz w:val="24"/>
                <w:szCs w:val="24"/>
              </w:rPr>
            </w:pPr>
            <w:r w:rsidRPr="00574FA6">
              <w:rPr>
                <w:rFonts w:ascii="Times New Roman" w:hAnsi="Times New Roman" w:cs="Times New Roman"/>
                <w:color w:val="2D2D2D"/>
                <w:sz w:val="24"/>
                <w:szCs w:val="24"/>
              </w:rPr>
              <w:t>Адрес</w:t>
            </w:r>
          </w:p>
        </w:tc>
        <w:tc>
          <w:tcPr>
            <w:tcW w:w="12616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95C73" w:rsidRPr="00574FA6" w:rsidRDefault="00895C73" w:rsidP="00D83737">
            <w:pPr>
              <w:spacing w:after="0"/>
              <w:textAlignment w:val="baseline"/>
              <w:rPr>
                <w:rFonts w:ascii="Times New Roman" w:hAnsi="Times New Roman" w:cs="Times New Roman"/>
                <w:color w:val="2D2D2D"/>
                <w:sz w:val="24"/>
                <w:szCs w:val="24"/>
              </w:rPr>
            </w:pPr>
            <w:r w:rsidRPr="00574FA6">
              <w:rPr>
                <w:rFonts w:ascii="Times New Roman" w:hAnsi="Times New Roman" w:cs="Times New Roman"/>
                <w:color w:val="2D2D2D"/>
                <w:sz w:val="24"/>
                <w:szCs w:val="24"/>
              </w:rPr>
              <w:t>Структурированный адрес объекта</w:t>
            </w:r>
          </w:p>
        </w:tc>
      </w:tr>
      <w:tr w:rsidR="00895C73" w:rsidRPr="00574FA6" w:rsidTr="00D83737">
        <w:tc>
          <w:tcPr>
            <w:tcW w:w="62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95C73" w:rsidRPr="00574FA6" w:rsidRDefault="00895C73" w:rsidP="00D83737">
            <w:pPr>
              <w:spacing w:after="0"/>
              <w:textAlignment w:val="baseline"/>
              <w:rPr>
                <w:rFonts w:ascii="Times New Roman" w:hAnsi="Times New Roman" w:cs="Times New Roman"/>
                <w:color w:val="2D2D2D"/>
                <w:sz w:val="24"/>
                <w:szCs w:val="24"/>
              </w:rPr>
            </w:pPr>
            <w:proofErr w:type="spellStart"/>
            <w:proofErr w:type="gramStart"/>
            <w:r w:rsidRPr="00574FA6">
              <w:rPr>
                <w:rFonts w:ascii="Times New Roman" w:hAnsi="Times New Roman" w:cs="Times New Roman"/>
                <w:color w:val="2D2D2D"/>
                <w:sz w:val="24"/>
                <w:szCs w:val="24"/>
              </w:rPr>
              <w:t>п</w:t>
            </w:r>
            <w:proofErr w:type="spellEnd"/>
            <w:proofErr w:type="gramEnd"/>
            <w:r w:rsidRPr="00574FA6">
              <w:rPr>
                <w:rFonts w:ascii="Times New Roman" w:hAnsi="Times New Roman" w:cs="Times New Roman"/>
                <w:color w:val="2D2D2D"/>
                <w:sz w:val="24"/>
                <w:szCs w:val="24"/>
              </w:rPr>
              <w:t>/</w:t>
            </w:r>
            <w:proofErr w:type="spellStart"/>
            <w:r w:rsidRPr="00574FA6">
              <w:rPr>
                <w:rFonts w:ascii="Times New Roman" w:hAnsi="Times New Roman" w:cs="Times New Roman"/>
                <w:color w:val="2D2D2D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06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95C73" w:rsidRPr="00574FA6" w:rsidRDefault="00895C73" w:rsidP="00D83737">
            <w:pPr>
              <w:spacing w:after="0"/>
              <w:textAlignment w:val="baseline"/>
              <w:rPr>
                <w:rFonts w:ascii="Times New Roman" w:hAnsi="Times New Roman" w:cs="Times New Roman"/>
                <w:color w:val="2D2D2D"/>
                <w:sz w:val="24"/>
                <w:szCs w:val="24"/>
              </w:rPr>
            </w:pPr>
            <w:r w:rsidRPr="00574FA6">
              <w:rPr>
                <w:rFonts w:ascii="Times New Roman" w:hAnsi="Times New Roman" w:cs="Times New Roman"/>
                <w:color w:val="2D2D2D"/>
                <w:sz w:val="24"/>
                <w:szCs w:val="24"/>
              </w:rPr>
              <w:t xml:space="preserve">реестре </w:t>
            </w:r>
            <w:proofErr w:type="spellStart"/>
            <w:r w:rsidRPr="00574FA6">
              <w:rPr>
                <w:rFonts w:ascii="Times New Roman" w:hAnsi="Times New Roman" w:cs="Times New Roman"/>
                <w:color w:val="2D2D2D"/>
                <w:sz w:val="24"/>
                <w:szCs w:val="24"/>
              </w:rPr>
              <w:t>им</w:t>
            </w:r>
            <w:proofErr w:type="gramStart"/>
            <w:r w:rsidRPr="00574FA6">
              <w:rPr>
                <w:rFonts w:ascii="Times New Roman" w:hAnsi="Times New Roman" w:cs="Times New Roman"/>
                <w:color w:val="2D2D2D"/>
                <w:sz w:val="24"/>
                <w:szCs w:val="24"/>
              </w:rPr>
              <w:t>у</w:t>
            </w:r>
            <w:proofErr w:type="spellEnd"/>
            <w:r w:rsidRPr="00574FA6">
              <w:rPr>
                <w:rFonts w:ascii="Times New Roman" w:hAnsi="Times New Roman" w:cs="Times New Roman"/>
                <w:color w:val="2D2D2D"/>
                <w:sz w:val="24"/>
                <w:szCs w:val="24"/>
              </w:rPr>
              <w:t>-</w:t>
            </w:r>
            <w:proofErr w:type="gramEnd"/>
            <w:r w:rsidRPr="00574FA6">
              <w:rPr>
                <w:rFonts w:ascii="Times New Roman" w:hAnsi="Times New Roman" w:cs="Times New Roman"/>
                <w:color w:val="2D2D2D"/>
                <w:sz w:val="24"/>
                <w:szCs w:val="24"/>
              </w:rPr>
              <w:br/>
            </w:r>
            <w:proofErr w:type="spellStart"/>
            <w:r w:rsidRPr="00574FA6">
              <w:rPr>
                <w:rFonts w:ascii="Times New Roman" w:hAnsi="Times New Roman" w:cs="Times New Roman"/>
                <w:color w:val="2D2D2D"/>
                <w:sz w:val="24"/>
                <w:szCs w:val="24"/>
              </w:rPr>
              <w:t>щества</w:t>
            </w:r>
            <w:proofErr w:type="spellEnd"/>
            <w:r w:rsidR="00510A07" w:rsidRPr="00510A07">
              <w:rPr>
                <w:rFonts w:ascii="Times New Roman" w:hAnsi="Times New Roman" w:cs="Times New Roman"/>
                <w:color w:val="2D2D2D"/>
                <w:sz w:val="24"/>
                <w:szCs w:val="24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Об утверждении Порядка представления сведений об утвержденных перечнях государственного имущества и муниципального имущества, указанных в части 4 статьи 18 Федерального закона " style="width:6.5pt;height:17.5pt"/>
              </w:pict>
            </w:r>
          </w:p>
        </w:tc>
        <w:tc>
          <w:tcPr>
            <w:tcW w:w="114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95C73" w:rsidRPr="00574FA6" w:rsidRDefault="00895C73" w:rsidP="00D83737">
            <w:pPr>
              <w:spacing w:after="0"/>
              <w:textAlignment w:val="baseline"/>
              <w:rPr>
                <w:rFonts w:ascii="Times New Roman" w:hAnsi="Times New Roman" w:cs="Times New Roman"/>
                <w:color w:val="2D2D2D"/>
                <w:sz w:val="24"/>
                <w:szCs w:val="24"/>
              </w:rPr>
            </w:pPr>
            <w:r w:rsidRPr="00574FA6">
              <w:rPr>
                <w:rFonts w:ascii="Times New Roman" w:hAnsi="Times New Roman" w:cs="Times New Roman"/>
                <w:color w:val="2D2D2D"/>
                <w:sz w:val="24"/>
                <w:szCs w:val="24"/>
              </w:rPr>
              <w:t>(место-</w:t>
            </w:r>
            <w:r w:rsidRPr="00574FA6">
              <w:rPr>
                <w:rFonts w:ascii="Times New Roman" w:hAnsi="Times New Roman" w:cs="Times New Roman"/>
                <w:color w:val="2D2D2D"/>
                <w:sz w:val="24"/>
                <w:szCs w:val="24"/>
              </w:rPr>
              <w:br/>
              <w:t>пол</w:t>
            </w:r>
            <w:proofErr w:type="gramStart"/>
            <w:r w:rsidRPr="00574FA6">
              <w:rPr>
                <w:rFonts w:ascii="Times New Roman" w:hAnsi="Times New Roman" w:cs="Times New Roman"/>
                <w:color w:val="2D2D2D"/>
                <w:sz w:val="24"/>
                <w:szCs w:val="24"/>
              </w:rPr>
              <w:t>о-</w:t>
            </w:r>
            <w:proofErr w:type="gramEnd"/>
            <w:r w:rsidRPr="00574FA6">
              <w:rPr>
                <w:rFonts w:ascii="Times New Roman" w:hAnsi="Times New Roman" w:cs="Times New Roman"/>
                <w:color w:val="2D2D2D"/>
                <w:sz w:val="24"/>
                <w:szCs w:val="24"/>
              </w:rPr>
              <w:br/>
            </w:r>
            <w:proofErr w:type="spellStart"/>
            <w:r w:rsidRPr="00574FA6">
              <w:rPr>
                <w:rFonts w:ascii="Times New Roman" w:hAnsi="Times New Roman" w:cs="Times New Roman"/>
                <w:color w:val="2D2D2D"/>
                <w:sz w:val="24"/>
                <w:szCs w:val="24"/>
              </w:rPr>
              <w:t>жение</w:t>
            </w:r>
            <w:proofErr w:type="spellEnd"/>
            <w:r w:rsidRPr="00574FA6">
              <w:rPr>
                <w:rFonts w:ascii="Times New Roman" w:hAnsi="Times New Roman" w:cs="Times New Roman"/>
                <w:color w:val="2D2D2D"/>
                <w:sz w:val="24"/>
                <w:szCs w:val="24"/>
              </w:rPr>
              <w:t>) объекта</w:t>
            </w:r>
            <w:r w:rsidR="00510A07" w:rsidRPr="00510A07">
              <w:rPr>
                <w:rFonts w:ascii="Times New Roman" w:hAnsi="Times New Roman" w:cs="Times New Roman"/>
                <w:color w:val="2D2D2D"/>
                <w:sz w:val="24"/>
                <w:szCs w:val="24"/>
              </w:rPr>
              <w:pict>
                <v:shape id="_x0000_i1026" type="#_x0000_t75" alt="Об утверждении Порядка представления сведений об утвержденных перечнях государственного имущества и муниципального имущества, указанных в части 4 статьи 18 Федерального закона " style="width:9.1pt;height:17.5pt"/>
              </w:pic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95C73" w:rsidRPr="00574FA6" w:rsidRDefault="00895C73" w:rsidP="00D83737">
            <w:pPr>
              <w:spacing w:after="0"/>
              <w:textAlignment w:val="baseline"/>
              <w:rPr>
                <w:rFonts w:ascii="Times New Roman" w:hAnsi="Times New Roman" w:cs="Times New Roman"/>
                <w:color w:val="2D2D2D"/>
                <w:sz w:val="24"/>
                <w:szCs w:val="24"/>
              </w:rPr>
            </w:pPr>
            <w:proofErr w:type="spellStart"/>
            <w:r w:rsidRPr="00574FA6">
              <w:rPr>
                <w:rFonts w:ascii="Times New Roman" w:hAnsi="Times New Roman" w:cs="Times New Roman"/>
                <w:color w:val="2D2D2D"/>
                <w:sz w:val="24"/>
                <w:szCs w:val="24"/>
              </w:rPr>
              <w:t>Наим</w:t>
            </w:r>
            <w:proofErr w:type="gramStart"/>
            <w:r w:rsidRPr="00574FA6">
              <w:rPr>
                <w:rFonts w:ascii="Times New Roman" w:hAnsi="Times New Roman" w:cs="Times New Roman"/>
                <w:color w:val="2D2D2D"/>
                <w:sz w:val="24"/>
                <w:szCs w:val="24"/>
              </w:rPr>
              <w:t>е</w:t>
            </w:r>
            <w:proofErr w:type="spellEnd"/>
            <w:r w:rsidRPr="00574FA6">
              <w:rPr>
                <w:rFonts w:ascii="Times New Roman" w:hAnsi="Times New Roman" w:cs="Times New Roman"/>
                <w:color w:val="2D2D2D"/>
                <w:sz w:val="24"/>
                <w:szCs w:val="24"/>
              </w:rPr>
              <w:t>-</w:t>
            </w:r>
            <w:proofErr w:type="gramEnd"/>
            <w:r w:rsidRPr="00574FA6">
              <w:rPr>
                <w:rFonts w:ascii="Times New Roman" w:hAnsi="Times New Roman" w:cs="Times New Roman"/>
                <w:color w:val="2D2D2D"/>
                <w:sz w:val="24"/>
                <w:szCs w:val="24"/>
              </w:rPr>
              <w:br/>
            </w:r>
            <w:proofErr w:type="spellStart"/>
            <w:r w:rsidRPr="00574FA6">
              <w:rPr>
                <w:rFonts w:ascii="Times New Roman" w:hAnsi="Times New Roman" w:cs="Times New Roman"/>
                <w:color w:val="2D2D2D"/>
                <w:sz w:val="24"/>
                <w:szCs w:val="24"/>
              </w:rPr>
              <w:t>нование</w:t>
            </w:r>
            <w:proofErr w:type="spellEnd"/>
            <w:r w:rsidRPr="00574FA6">
              <w:rPr>
                <w:rFonts w:ascii="Times New Roman" w:hAnsi="Times New Roman" w:cs="Times New Roman"/>
                <w:color w:val="2D2D2D"/>
                <w:sz w:val="24"/>
                <w:szCs w:val="24"/>
              </w:rPr>
              <w:t xml:space="preserve"> субъекта Российской Федерации</w:t>
            </w:r>
            <w:r w:rsidR="00510A07" w:rsidRPr="00510A07">
              <w:rPr>
                <w:rFonts w:ascii="Times New Roman" w:hAnsi="Times New Roman" w:cs="Times New Roman"/>
                <w:color w:val="2D2D2D"/>
                <w:sz w:val="24"/>
                <w:szCs w:val="24"/>
              </w:rPr>
              <w:pict>
                <v:shape id="_x0000_i1027" type="#_x0000_t75" alt="Об утверждении Порядка представления сведений об утвержденных перечнях государственного имущества и муниципального имущества, указанных в части 4 статьи 18 Федерального закона " style="width:9.1pt;height:17.5pt"/>
              </w:pict>
            </w:r>
          </w:p>
        </w:tc>
        <w:tc>
          <w:tcPr>
            <w:tcW w:w="1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95C73" w:rsidRPr="00574FA6" w:rsidRDefault="00895C73" w:rsidP="00D83737">
            <w:pPr>
              <w:spacing w:after="0"/>
              <w:textAlignment w:val="baseline"/>
              <w:rPr>
                <w:rFonts w:ascii="Times New Roman" w:hAnsi="Times New Roman" w:cs="Times New Roman"/>
                <w:color w:val="2D2D2D"/>
                <w:sz w:val="24"/>
                <w:szCs w:val="24"/>
              </w:rPr>
            </w:pPr>
            <w:proofErr w:type="spellStart"/>
            <w:r w:rsidRPr="00574FA6">
              <w:rPr>
                <w:rFonts w:ascii="Times New Roman" w:hAnsi="Times New Roman" w:cs="Times New Roman"/>
                <w:color w:val="2D2D2D"/>
                <w:sz w:val="24"/>
                <w:szCs w:val="24"/>
              </w:rPr>
              <w:t>Наимен</w:t>
            </w:r>
            <w:proofErr w:type="gramStart"/>
            <w:r w:rsidRPr="00574FA6">
              <w:rPr>
                <w:rFonts w:ascii="Times New Roman" w:hAnsi="Times New Roman" w:cs="Times New Roman"/>
                <w:color w:val="2D2D2D"/>
                <w:sz w:val="24"/>
                <w:szCs w:val="24"/>
              </w:rPr>
              <w:t>о</w:t>
            </w:r>
            <w:proofErr w:type="spellEnd"/>
            <w:r w:rsidRPr="00574FA6">
              <w:rPr>
                <w:rFonts w:ascii="Times New Roman" w:hAnsi="Times New Roman" w:cs="Times New Roman"/>
                <w:color w:val="2D2D2D"/>
                <w:sz w:val="24"/>
                <w:szCs w:val="24"/>
              </w:rPr>
              <w:t>-</w:t>
            </w:r>
            <w:proofErr w:type="gramEnd"/>
            <w:r w:rsidRPr="00574FA6">
              <w:rPr>
                <w:rFonts w:ascii="Times New Roman" w:hAnsi="Times New Roman" w:cs="Times New Roman"/>
                <w:color w:val="2D2D2D"/>
                <w:sz w:val="24"/>
                <w:szCs w:val="24"/>
              </w:rPr>
              <w:br/>
            </w:r>
            <w:proofErr w:type="spellStart"/>
            <w:r w:rsidRPr="00574FA6">
              <w:rPr>
                <w:rFonts w:ascii="Times New Roman" w:hAnsi="Times New Roman" w:cs="Times New Roman"/>
                <w:color w:val="2D2D2D"/>
                <w:sz w:val="24"/>
                <w:szCs w:val="24"/>
              </w:rPr>
              <w:t>вание</w:t>
            </w:r>
            <w:proofErr w:type="spellEnd"/>
            <w:r w:rsidRPr="00574FA6">
              <w:rPr>
                <w:rFonts w:ascii="Times New Roman" w:hAnsi="Times New Roman" w:cs="Times New Roman"/>
                <w:color w:val="2D2D2D"/>
                <w:sz w:val="24"/>
                <w:szCs w:val="24"/>
              </w:rPr>
              <w:t xml:space="preserve"> </w:t>
            </w:r>
            <w:proofErr w:type="spellStart"/>
            <w:r w:rsidRPr="00574FA6">
              <w:rPr>
                <w:rFonts w:ascii="Times New Roman" w:hAnsi="Times New Roman" w:cs="Times New Roman"/>
                <w:color w:val="2D2D2D"/>
                <w:sz w:val="24"/>
                <w:szCs w:val="24"/>
              </w:rPr>
              <w:t>муни</w:t>
            </w:r>
            <w:proofErr w:type="spellEnd"/>
            <w:r w:rsidRPr="00574FA6">
              <w:rPr>
                <w:rFonts w:ascii="Times New Roman" w:hAnsi="Times New Roman" w:cs="Times New Roman"/>
                <w:color w:val="2D2D2D"/>
                <w:sz w:val="24"/>
                <w:szCs w:val="24"/>
              </w:rPr>
              <w:t>-</w:t>
            </w:r>
            <w:r w:rsidRPr="00574FA6">
              <w:rPr>
                <w:rFonts w:ascii="Times New Roman" w:hAnsi="Times New Roman" w:cs="Times New Roman"/>
                <w:color w:val="2D2D2D"/>
                <w:sz w:val="24"/>
                <w:szCs w:val="24"/>
              </w:rPr>
              <w:br/>
            </w:r>
            <w:proofErr w:type="spellStart"/>
            <w:r w:rsidRPr="00574FA6">
              <w:rPr>
                <w:rFonts w:ascii="Times New Roman" w:hAnsi="Times New Roman" w:cs="Times New Roman"/>
                <w:color w:val="2D2D2D"/>
                <w:sz w:val="24"/>
                <w:szCs w:val="24"/>
              </w:rPr>
              <w:t>ципального</w:t>
            </w:r>
            <w:proofErr w:type="spellEnd"/>
            <w:r w:rsidRPr="00574FA6">
              <w:rPr>
                <w:rFonts w:ascii="Times New Roman" w:hAnsi="Times New Roman" w:cs="Times New Roman"/>
                <w:color w:val="2D2D2D"/>
                <w:sz w:val="24"/>
                <w:szCs w:val="24"/>
              </w:rPr>
              <w:t xml:space="preserve"> района/</w:t>
            </w:r>
            <w:r w:rsidRPr="00574FA6">
              <w:rPr>
                <w:rFonts w:ascii="Times New Roman" w:hAnsi="Times New Roman" w:cs="Times New Roman"/>
                <w:color w:val="2D2D2D"/>
                <w:sz w:val="24"/>
                <w:szCs w:val="24"/>
              </w:rPr>
              <w:br/>
              <w:t>городского округа/</w:t>
            </w:r>
            <w:r w:rsidRPr="00574FA6">
              <w:rPr>
                <w:rFonts w:ascii="Times New Roman" w:hAnsi="Times New Roman" w:cs="Times New Roman"/>
                <w:color w:val="2D2D2D"/>
                <w:sz w:val="24"/>
                <w:szCs w:val="24"/>
              </w:rPr>
              <w:br/>
            </w:r>
            <w:proofErr w:type="spellStart"/>
            <w:r w:rsidRPr="00574FA6">
              <w:rPr>
                <w:rFonts w:ascii="Times New Roman" w:hAnsi="Times New Roman" w:cs="Times New Roman"/>
                <w:color w:val="2D2D2D"/>
                <w:sz w:val="24"/>
                <w:szCs w:val="24"/>
              </w:rPr>
              <w:t>внутриго</w:t>
            </w:r>
            <w:proofErr w:type="spellEnd"/>
            <w:r w:rsidRPr="00574FA6">
              <w:rPr>
                <w:rFonts w:ascii="Times New Roman" w:hAnsi="Times New Roman" w:cs="Times New Roman"/>
                <w:color w:val="2D2D2D"/>
                <w:sz w:val="24"/>
                <w:szCs w:val="24"/>
              </w:rPr>
              <w:t>-</w:t>
            </w:r>
            <w:r w:rsidRPr="00574FA6">
              <w:rPr>
                <w:rFonts w:ascii="Times New Roman" w:hAnsi="Times New Roman" w:cs="Times New Roman"/>
                <w:color w:val="2D2D2D"/>
                <w:sz w:val="24"/>
                <w:szCs w:val="24"/>
              </w:rPr>
              <w:br/>
            </w:r>
            <w:proofErr w:type="spellStart"/>
            <w:r w:rsidRPr="00574FA6">
              <w:rPr>
                <w:rFonts w:ascii="Times New Roman" w:hAnsi="Times New Roman" w:cs="Times New Roman"/>
                <w:color w:val="2D2D2D"/>
                <w:sz w:val="24"/>
                <w:szCs w:val="24"/>
              </w:rPr>
              <w:t>родского</w:t>
            </w:r>
            <w:proofErr w:type="spellEnd"/>
            <w:r w:rsidRPr="00574FA6">
              <w:rPr>
                <w:rFonts w:ascii="Times New Roman" w:hAnsi="Times New Roman" w:cs="Times New Roman"/>
                <w:color w:val="2D2D2D"/>
                <w:sz w:val="24"/>
                <w:szCs w:val="24"/>
              </w:rPr>
              <w:t xml:space="preserve"> округа территории города </w:t>
            </w:r>
            <w:proofErr w:type="spellStart"/>
            <w:r w:rsidRPr="00574FA6">
              <w:rPr>
                <w:rFonts w:ascii="Times New Roman" w:hAnsi="Times New Roman" w:cs="Times New Roman"/>
                <w:color w:val="2D2D2D"/>
                <w:sz w:val="24"/>
                <w:szCs w:val="24"/>
              </w:rPr>
              <w:t>фе</w:t>
            </w:r>
            <w:proofErr w:type="spellEnd"/>
            <w:r w:rsidRPr="00574FA6">
              <w:rPr>
                <w:rFonts w:ascii="Times New Roman" w:hAnsi="Times New Roman" w:cs="Times New Roman"/>
                <w:color w:val="2D2D2D"/>
                <w:sz w:val="24"/>
                <w:szCs w:val="24"/>
              </w:rPr>
              <w:t>-</w:t>
            </w:r>
            <w:r w:rsidRPr="00574FA6">
              <w:rPr>
                <w:rFonts w:ascii="Times New Roman" w:hAnsi="Times New Roman" w:cs="Times New Roman"/>
                <w:color w:val="2D2D2D"/>
                <w:sz w:val="24"/>
                <w:szCs w:val="24"/>
              </w:rPr>
              <w:br/>
            </w:r>
            <w:proofErr w:type="spellStart"/>
            <w:r w:rsidRPr="00574FA6">
              <w:rPr>
                <w:rFonts w:ascii="Times New Roman" w:hAnsi="Times New Roman" w:cs="Times New Roman"/>
                <w:color w:val="2D2D2D"/>
                <w:sz w:val="24"/>
                <w:szCs w:val="24"/>
              </w:rPr>
              <w:t>дерального</w:t>
            </w:r>
            <w:proofErr w:type="spellEnd"/>
            <w:r w:rsidRPr="00574FA6">
              <w:rPr>
                <w:rFonts w:ascii="Times New Roman" w:hAnsi="Times New Roman" w:cs="Times New Roman"/>
                <w:color w:val="2D2D2D"/>
                <w:sz w:val="24"/>
                <w:szCs w:val="24"/>
              </w:rPr>
              <w:t xml:space="preserve"> значения</w:t>
            </w: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95C73" w:rsidRPr="00574FA6" w:rsidRDefault="00895C73" w:rsidP="00D83737">
            <w:pPr>
              <w:spacing w:after="0"/>
              <w:textAlignment w:val="baseline"/>
              <w:rPr>
                <w:rFonts w:ascii="Times New Roman" w:hAnsi="Times New Roman" w:cs="Times New Roman"/>
                <w:color w:val="2D2D2D"/>
                <w:sz w:val="24"/>
                <w:szCs w:val="24"/>
              </w:rPr>
            </w:pPr>
            <w:proofErr w:type="spellStart"/>
            <w:r w:rsidRPr="00574FA6">
              <w:rPr>
                <w:rFonts w:ascii="Times New Roman" w:hAnsi="Times New Roman" w:cs="Times New Roman"/>
                <w:color w:val="2D2D2D"/>
                <w:sz w:val="24"/>
                <w:szCs w:val="24"/>
              </w:rPr>
              <w:t>Наимен</w:t>
            </w:r>
            <w:proofErr w:type="gramStart"/>
            <w:r w:rsidRPr="00574FA6">
              <w:rPr>
                <w:rFonts w:ascii="Times New Roman" w:hAnsi="Times New Roman" w:cs="Times New Roman"/>
                <w:color w:val="2D2D2D"/>
                <w:sz w:val="24"/>
                <w:szCs w:val="24"/>
              </w:rPr>
              <w:t>о</w:t>
            </w:r>
            <w:proofErr w:type="spellEnd"/>
            <w:r w:rsidRPr="00574FA6">
              <w:rPr>
                <w:rFonts w:ascii="Times New Roman" w:hAnsi="Times New Roman" w:cs="Times New Roman"/>
                <w:color w:val="2D2D2D"/>
                <w:sz w:val="24"/>
                <w:szCs w:val="24"/>
              </w:rPr>
              <w:t>-</w:t>
            </w:r>
            <w:proofErr w:type="gramEnd"/>
            <w:r w:rsidRPr="00574FA6">
              <w:rPr>
                <w:rFonts w:ascii="Times New Roman" w:hAnsi="Times New Roman" w:cs="Times New Roman"/>
                <w:color w:val="2D2D2D"/>
                <w:sz w:val="24"/>
                <w:szCs w:val="24"/>
              </w:rPr>
              <w:br/>
            </w:r>
            <w:proofErr w:type="spellStart"/>
            <w:r w:rsidRPr="00574FA6">
              <w:rPr>
                <w:rFonts w:ascii="Times New Roman" w:hAnsi="Times New Roman" w:cs="Times New Roman"/>
                <w:color w:val="2D2D2D"/>
                <w:sz w:val="24"/>
                <w:szCs w:val="24"/>
              </w:rPr>
              <w:t>вание</w:t>
            </w:r>
            <w:proofErr w:type="spellEnd"/>
            <w:r w:rsidRPr="00574FA6">
              <w:rPr>
                <w:rFonts w:ascii="Times New Roman" w:hAnsi="Times New Roman" w:cs="Times New Roman"/>
                <w:color w:val="2D2D2D"/>
                <w:sz w:val="24"/>
                <w:szCs w:val="24"/>
              </w:rPr>
              <w:t xml:space="preserve"> городского поселения/</w:t>
            </w:r>
            <w:r w:rsidRPr="00574FA6">
              <w:rPr>
                <w:rFonts w:ascii="Times New Roman" w:hAnsi="Times New Roman" w:cs="Times New Roman"/>
                <w:color w:val="2D2D2D"/>
                <w:sz w:val="24"/>
                <w:szCs w:val="24"/>
              </w:rPr>
              <w:br/>
              <w:t>сельского поселения/</w:t>
            </w:r>
            <w:r w:rsidRPr="00574FA6">
              <w:rPr>
                <w:rFonts w:ascii="Times New Roman" w:hAnsi="Times New Roman" w:cs="Times New Roman"/>
                <w:color w:val="2D2D2D"/>
                <w:sz w:val="24"/>
                <w:szCs w:val="24"/>
              </w:rPr>
              <w:br/>
            </w:r>
            <w:proofErr w:type="spellStart"/>
            <w:r w:rsidRPr="00574FA6">
              <w:rPr>
                <w:rFonts w:ascii="Times New Roman" w:hAnsi="Times New Roman" w:cs="Times New Roman"/>
                <w:color w:val="2D2D2D"/>
                <w:sz w:val="24"/>
                <w:szCs w:val="24"/>
              </w:rPr>
              <w:t>внутриго</w:t>
            </w:r>
            <w:proofErr w:type="spellEnd"/>
            <w:r w:rsidRPr="00574FA6">
              <w:rPr>
                <w:rFonts w:ascii="Times New Roman" w:hAnsi="Times New Roman" w:cs="Times New Roman"/>
                <w:color w:val="2D2D2D"/>
                <w:sz w:val="24"/>
                <w:szCs w:val="24"/>
              </w:rPr>
              <w:t>-</w:t>
            </w:r>
            <w:r w:rsidRPr="00574FA6">
              <w:rPr>
                <w:rFonts w:ascii="Times New Roman" w:hAnsi="Times New Roman" w:cs="Times New Roman"/>
                <w:color w:val="2D2D2D"/>
                <w:sz w:val="24"/>
                <w:szCs w:val="24"/>
              </w:rPr>
              <w:br/>
            </w:r>
            <w:proofErr w:type="spellStart"/>
            <w:r w:rsidRPr="00574FA6">
              <w:rPr>
                <w:rFonts w:ascii="Times New Roman" w:hAnsi="Times New Roman" w:cs="Times New Roman"/>
                <w:color w:val="2D2D2D"/>
                <w:sz w:val="24"/>
                <w:szCs w:val="24"/>
              </w:rPr>
              <w:t>родского</w:t>
            </w:r>
            <w:proofErr w:type="spellEnd"/>
            <w:r w:rsidRPr="00574FA6">
              <w:rPr>
                <w:rFonts w:ascii="Times New Roman" w:hAnsi="Times New Roman" w:cs="Times New Roman"/>
                <w:color w:val="2D2D2D"/>
                <w:sz w:val="24"/>
                <w:szCs w:val="24"/>
              </w:rPr>
              <w:t xml:space="preserve"> района городского округа</w:t>
            </w:r>
          </w:p>
        </w:tc>
        <w:tc>
          <w:tcPr>
            <w:tcW w:w="11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95C73" w:rsidRPr="00574FA6" w:rsidRDefault="00895C73" w:rsidP="00D83737">
            <w:pPr>
              <w:spacing w:after="0"/>
              <w:textAlignment w:val="baseline"/>
              <w:rPr>
                <w:rFonts w:ascii="Times New Roman" w:hAnsi="Times New Roman" w:cs="Times New Roman"/>
                <w:color w:val="2D2D2D"/>
                <w:sz w:val="24"/>
                <w:szCs w:val="24"/>
              </w:rPr>
            </w:pPr>
            <w:r w:rsidRPr="00574FA6">
              <w:rPr>
                <w:rFonts w:ascii="Times New Roman" w:hAnsi="Times New Roman" w:cs="Times New Roman"/>
                <w:color w:val="2D2D2D"/>
                <w:sz w:val="24"/>
                <w:szCs w:val="24"/>
              </w:rPr>
              <w:t xml:space="preserve">Вид </w:t>
            </w:r>
            <w:proofErr w:type="spellStart"/>
            <w:r w:rsidRPr="00574FA6">
              <w:rPr>
                <w:rFonts w:ascii="Times New Roman" w:hAnsi="Times New Roman" w:cs="Times New Roman"/>
                <w:color w:val="2D2D2D"/>
                <w:sz w:val="24"/>
                <w:szCs w:val="24"/>
              </w:rPr>
              <w:t>нас</w:t>
            </w:r>
            <w:proofErr w:type="gramStart"/>
            <w:r w:rsidRPr="00574FA6">
              <w:rPr>
                <w:rFonts w:ascii="Times New Roman" w:hAnsi="Times New Roman" w:cs="Times New Roman"/>
                <w:color w:val="2D2D2D"/>
                <w:sz w:val="24"/>
                <w:szCs w:val="24"/>
              </w:rPr>
              <w:t>е</w:t>
            </w:r>
            <w:proofErr w:type="spellEnd"/>
            <w:r w:rsidRPr="00574FA6">
              <w:rPr>
                <w:rFonts w:ascii="Times New Roman" w:hAnsi="Times New Roman" w:cs="Times New Roman"/>
                <w:color w:val="2D2D2D"/>
                <w:sz w:val="24"/>
                <w:szCs w:val="24"/>
              </w:rPr>
              <w:t>-</w:t>
            </w:r>
            <w:proofErr w:type="gramEnd"/>
            <w:r w:rsidRPr="00574FA6">
              <w:rPr>
                <w:rFonts w:ascii="Times New Roman" w:hAnsi="Times New Roman" w:cs="Times New Roman"/>
                <w:color w:val="2D2D2D"/>
                <w:sz w:val="24"/>
                <w:szCs w:val="24"/>
              </w:rPr>
              <w:br/>
              <w:t>ленного пункта</w:t>
            </w:r>
          </w:p>
        </w:tc>
        <w:tc>
          <w:tcPr>
            <w:tcW w:w="1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95C73" w:rsidRPr="00574FA6" w:rsidRDefault="00895C73" w:rsidP="00D83737">
            <w:pPr>
              <w:spacing w:after="0"/>
              <w:textAlignment w:val="baseline"/>
              <w:rPr>
                <w:rFonts w:ascii="Times New Roman" w:hAnsi="Times New Roman" w:cs="Times New Roman"/>
                <w:color w:val="2D2D2D"/>
                <w:sz w:val="24"/>
                <w:szCs w:val="24"/>
              </w:rPr>
            </w:pPr>
            <w:proofErr w:type="spellStart"/>
            <w:r w:rsidRPr="00574FA6">
              <w:rPr>
                <w:rFonts w:ascii="Times New Roman" w:hAnsi="Times New Roman" w:cs="Times New Roman"/>
                <w:color w:val="2D2D2D"/>
                <w:sz w:val="24"/>
                <w:szCs w:val="24"/>
              </w:rPr>
              <w:t>Наим</w:t>
            </w:r>
            <w:proofErr w:type="gramStart"/>
            <w:r w:rsidRPr="00574FA6">
              <w:rPr>
                <w:rFonts w:ascii="Times New Roman" w:hAnsi="Times New Roman" w:cs="Times New Roman"/>
                <w:color w:val="2D2D2D"/>
                <w:sz w:val="24"/>
                <w:szCs w:val="24"/>
              </w:rPr>
              <w:t>е</w:t>
            </w:r>
            <w:proofErr w:type="spellEnd"/>
            <w:r w:rsidRPr="00574FA6">
              <w:rPr>
                <w:rFonts w:ascii="Times New Roman" w:hAnsi="Times New Roman" w:cs="Times New Roman"/>
                <w:color w:val="2D2D2D"/>
                <w:sz w:val="24"/>
                <w:szCs w:val="24"/>
              </w:rPr>
              <w:t>-</w:t>
            </w:r>
            <w:proofErr w:type="gramEnd"/>
            <w:r w:rsidRPr="00574FA6">
              <w:rPr>
                <w:rFonts w:ascii="Times New Roman" w:hAnsi="Times New Roman" w:cs="Times New Roman"/>
                <w:color w:val="2D2D2D"/>
                <w:sz w:val="24"/>
                <w:szCs w:val="24"/>
              </w:rPr>
              <w:br/>
            </w:r>
            <w:proofErr w:type="spellStart"/>
            <w:r w:rsidRPr="00574FA6">
              <w:rPr>
                <w:rFonts w:ascii="Times New Roman" w:hAnsi="Times New Roman" w:cs="Times New Roman"/>
                <w:color w:val="2D2D2D"/>
                <w:sz w:val="24"/>
                <w:szCs w:val="24"/>
              </w:rPr>
              <w:t>нование</w:t>
            </w:r>
            <w:proofErr w:type="spellEnd"/>
            <w:r w:rsidRPr="00574FA6">
              <w:rPr>
                <w:rFonts w:ascii="Times New Roman" w:hAnsi="Times New Roman" w:cs="Times New Roman"/>
                <w:color w:val="2D2D2D"/>
                <w:sz w:val="24"/>
                <w:szCs w:val="24"/>
              </w:rPr>
              <w:t xml:space="preserve"> </w:t>
            </w:r>
            <w:proofErr w:type="spellStart"/>
            <w:r w:rsidRPr="00574FA6">
              <w:rPr>
                <w:rFonts w:ascii="Times New Roman" w:hAnsi="Times New Roman" w:cs="Times New Roman"/>
                <w:color w:val="2D2D2D"/>
                <w:sz w:val="24"/>
                <w:szCs w:val="24"/>
              </w:rPr>
              <w:t>насе</w:t>
            </w:r>
            <w:proofErr w:type="spellEnd"/>
            <w:r w:rsidRPr="00574FA6">
              <w:rPr>
                <w:rFonts w:ascii="Times New Roman" w:hAnsi="Times New Roman" w:cs="Times New Roman"/>
                <w:color w:val="2D2D2D"/>
                <w:sz w:val="24"/>
                <w:szCs w:val="24"/>
              </w:rPr>
              <w:t>-</w:t>
            </w:r>
            <w:r w:rsidRPr="00574FA6">
              <w:rPr>
                <w:rFonts w:ascii="Times New Roman" w:hAnsi="Times New Roman" w:cs="Times New Roman"/>
                <w:color w:val="2D2D2D"/>
                <w:sz w:val="24"/>
                <w:szCs w:val="24"/>
              </w:rPr>
              <w:br/>
              <w:t>ленного пункта</w:t>
            </w:r>
          </w:p>
        </w:tc>
        <w:tc>
          <w:tcPr>
            <w:tcW w:w="10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95C73" w:rsidRPr="00574FA6" w:rsidRDefault="00895C73" w:rsidP="00D83737">
            <w:pPr>
              <w:spacing w:after="0"/>
              <w:textAlignment w:val="baseline"/>
              <w:rPr>
                <w:rFonts w:ascii="Times New Roman" w:hAnsi="Times New Roman" w:cs="Times New Roman"/>
                <w:color w:val="2D2D2D"/>
                <w:sz w:val="24"/>
                <w:szCs w:val="24"/>
              </w:rPr>
            </w:pPr>
            <w:r w:rsidRPr="00574FA6">
              <w:rPr>
                <w:rFonts w:ascii="Times New Roman" w:hAnsi="Times New Roman" w:cs="Times New Roman"/>
                <w:color w:val="2D2D2D"/>
                <w:sz w:val="24"/>
                <w:szCs w:val="24"/>
              </w:rPr>
              <w:t xml:space="preserve">Тип элемента </w:t>
            </w:r>
            <w:proofErr w:type="spellStart"/>
            <w:r w:rsidRPr="00574FA6">
              <w:rPr>
                <w:rFonts w:ascii="Times New Roman" w:hAnsi="Times New Roman" w:cs="Times New Roman"/>
                <w:color w:val="2D2D2D"/>
                <w:sz w:val="24"/>
                <w:szCs w:val="24"/>
              </w:rPr>
              <w:t>планир</w:t>
            </w:r>
            <w:proofErr w:type="gramStart"/>
            <w:r w:rsidRPr="00574FA6">
              <w:rPr>
                <w:rFonts w:ascii="Times New Roman" w:hAnsi="Times New Roman" w:cs="Times New Roman"/>
                <w:color w:val="2D2D2D"/>
                <w:sz w:val="24"/>
                <w:szCs w:val="24"/>
              </w:rPr>
              <w:t>о</w:t>
            </w:r>
            <w:proofErr w:type="spellEnd"/>
            <w:r w:rsidRPr="00574FA6">
              <w:rPr>
                <w:rFonts w:ascii="Times New Roman" w:hAnsi="Times New Roman" w:cs="Times New Roman"/>
                <w:color w:val="2D2D2D"/>
                <w:sz w:val="24"/>
                <w:szCs w:val="24"/>
              </w:rPr>
              <w:t>-</w:t>
            </w:r>
            <w:proofErr w:type="gramEnd"/>
            <w:r w:rsidRPr="00574FA6">
              <w:rPr>
                <w:rFonts w:ascii="Times New Roman" w:hAnsi="Times New Roman" w:cs="Times New Roman"/>
                <w:color w:val="2D2D2D"/>
                <w:sz w:val="24"/>
                <w:szCs w:val="24"/>
              </w:rPr>
              <w:br/>
            </w:r>
            <w:proofErr w:type="spellStart"/>
            <w:r w:rsidRPr="00574FA6">
              <w:rPr>
                <w:rFonts w:ascii="Times New Roman" w:hAnsi="Times New Roman" w:cs="Times New Roman"/>
                <w:color w:val="2D2D2D"/>
                <w:sz w:val="24"/>
                <w:szCs w:val="24"/>
              </w:rPr>
              <w:t>вочной</w:t>
            </w:r>
            <w:proofErr w:type="spellEnd"/>
            <w:r w:rsidRPr="00574FA6">
              <w:rPr>
                <w:rFonts w:ascii="Times New Roman" w:hAnsi="Times New Roman" w:cs="Times New Roman"/>
                <w:color w:val="2D2D2D"/>
                <w:sz w:val="24"/>
                <w:szCs w:val="24"/>
              </w:rPr>
              <w:t xml:space="preserve"> структуры</w:t>
            </w:r>
          </w:p>
        </w:tc>
        <w:tc>
          <w:tcPr>
            <w:tcW w:w="13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95C73" w:rsidRPr="00574FA6" w:rsidRDefault="00895C73" w:rsidP="00D83737">
            <w:pPr>
              <w:spacing w:after="0"/>
              <w:textAlignment w:val="baseline"/>
              <w:rPr>
                <w:rFonts w:ascii="Times New Roman" w:hAnsi="Times New Roman" w:cs="Times New Roman"/>
                <w:color w:val="2D2D2D"/>
                <w:sz w:val="24"/>
                <w:szCs w:val="24"/>
              </w:rPr>
            </w:pPr>
            <w:proofErr w:type="spellStart"/>
            <w:r w:rsidRPr="00574FA6">
              <w:rPr>
                <w:rFonts w:ascii="Times New Roman" w:hAnsi="Times New Roman" w:cs="Times New Roman"/>
                <w:color w:val="2D2D2D"/>
                <w:sz w:val="24"/>
                <w:szCs w:val="24"/>
              </w:rPr>
              <w:t>Наим</w:t>
            </w:r>
            <w:proofErr w:type="gramStart"/>
            <w:r w:rsidRPr="00574FA6">
              <w:rPr>
                <w:rFonts w:ascii="Times New Roman" w:hAnsi="Times New Roman" w:cs="Times New Roman"/>
                <w:color w:val="2D2D2D"/>
                <w:sz w:val="24"/>
                <w:szCs w:val="24"/>
              </w:rPr>
              <w:t>е</w:t>
            </w:r>
            <w:proofErr w:type="spellEnd"/>
            <w:r w:rsidRPr="00574FA6">
              <w:rPr>
                <w:rFonts w:ascii="Times New Roman" w:hAnsi="Times New Roman" w:cs="Times New Roman"/>
                <w:color w:val="2D2D2D"/>
                <w:sz w:val="24"/>
                <w:szCs w:val="24"/>
              </w:rPr>
              <w:t>-</w:t>
            </w:r>
            <w:proofErr w:type="gramEnd"/>
            <w:r w:rsidRPr="00574FA6">
              <w:rPr>
                <w:rFonts w:ascii="Times New Roman" w:hAnsi="Times New Roman" w:cs="Times New Roman"/>
                <w:color w:val="2D2D2D"/>
                <w:sz w:val="24"/>
                <w:szCs w:val="24"/>
              </w:rPr>
              <w:br/>
            </w:r>
            <w:proofErr w:type="spellStart"/>
            <w:r w:rsidRPr="00574FA6">
              <w:rPr>
                <w:rFonts w:ascii="Times New Roman" w:hAnsi="Times New Roman" w:cs="Times New Roman"/>
                <w:color w:val="2D2D2D"/>
                <w:sz w:val="24"/>
                <w:szCs w:val="24"/>
              </w:rPr>
              <w:t>нование</w:t>
            </w:r>
            <w:proofErr w:type="spellEnd"/>
            <w:r w:rsidRPr="00574FA6">
              <w:rPr>
                <w:rFonts w:ascii="Times New Roman" w:hAnsi="Times New Roman" w:cs="Times New Roman"/>
                <w:color w:val="2D2D2D"/>
                <w:sz w:val="24"/>
                <w:szCs w:val="24"/>
              </w:rPr>
              <w:t xml:space="preserve"> элемента </w:t>
            </w:r>
            <w:proofErr w:type="spellStart"/>
            <w:r w:rsidRPr="00574FA6">
              <w:rPr>
                <w:rFonts w:ascii="Times New Roman" w:hAnsi="Times New Roman" w:cs="Times New Roman"/>
                <w:color w:val="2D2D2D"/>
                <w:sz w:val="24"/>
                <w:szCs w:val="24"/>
              </w:rPr>
              <w:t>плани</w:t>
            </w:r>
            <w:proofErr w:type="spellEnd"/>
            <w:r w:rsidRPr="00574FA6">
              <w:rPr>
                <w:rFonts w:ascii="Times New Roman" w:hAnsi="Times New Roman" w:cs="Times New Roman"/>
                <w:color w:val="2D2D2D"/>
                <w:sz w:val="24"/>
                <w:szCs w:val="24"/>
              </w:rPr>
              <w:t>-</w:t>
            </w:r>
            <w:r w:rsidRPr="00574FA6">
              <w:rPr>
                <w:rFonts w:ascii="Times New Roman" w:hAnsi="Times New Roman" w:cs="Times New Roman"/>
                <w:color w:val="2D2D2D"/>
                <w:sz w:val="24"/>
                <w:szCs w:val="24"/>
              </w:rPr>
              <w:br/>
            </w:r>
            <w:proofErr w:type="spellStart"/>
            <w:r w:rsidRPr="00574FA6">
              <w:rPr>
                <w:rFonts w:ascii="Times New Roman" w:hAnsi="Times New Roman" w:cs="Times New Roman"/>
                <w:color w:val="2D2D2D"/>
                <w:sz w:val="24"/>
                <w:szCs w:val="24"/>
              </w:rPr>
              <w:t>ровочной</w:t>
            </w:r>
            <w:proofErr w:type="spellEnd"/>
            <w:r w:rsidRPr="00574FA6">
              <w:rPr>
                <w:rFonts w:ascii="Times New Roman" w:hAnsi="Times New Roman" w:cs="Times New Roman"/>
                <w:color w:val="2D2D2D"/>
                <w:sz w:val="24"/>
                <w:szCs w:val="24"/>
              </w:rPr>
              <w:t xml:space="preserve"> структуры</w:t>
            </w:r>
          </w:p>
        </w:tc>
        <w:tc>
          <w:tcPr>
            <w:tcW w:w="10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95C73" w:rsidRPr="00574FA6" w:rsidRDefault="00895C73" w:rsidP="00D83737">
            <w:pPr>
              <w:spacing w:after="0"/>
              <w:textAlignment w:val="baseline"/>
              <w:rPr>
                <w:rFonts w:ascii="Times New Roman" w:hAnsi="Times New Roman" w:cs="Times New Roman"/>
                <w:color w:val="2D2D2D"/>
                <w:sz w:val="24"/>
                <w:szCs w:val="24"/>
              </w:rPr>
            </w:pPr>
            <w:r w:rsidRPr="00574FA6">
              <w:rPr>
                <w:rFonts w:ascii="Times New Roman" w:hAnsi="Times New Roman" w:cs="Times New Roman"/>
                <w:color w:val="2D2D2D"/>
                <w:sz w:val="24"/>
                <w:szCs w:val="24"/>
              </w:rPr>
              <w:t xml:space="preserve">Тип элемента </w:t>
            </w:r>
            <w:proofErr w:type="spellStart"/>
            <w:proofErr w:type="gramStart"/>
            <w:r w:rsidRPr="00574FA6">
              <w:rPr>
                <w:rFonts w:ascii="Times New Roman" w:hAnsi="Times New Roman" w:cs="Times New Roman"/>
                <w:color w:val="2D2D2D"/>
                <w:sz w:val="24"/>
                <w:szCs w:val="24"/>
              </w:rPr>
              <w:t>улично</w:t>
            </w:r>
            <w:proofErr w:type="spellEnd"/>
            <w:r w:rsidRPr="00574FA6">
              <w:rPr>
                <w:rFonts w:ascii="Times New Roman" w:hAnsi="Times New Roman" w:cs="Times New Roman"/>
                <w:color w:val="2D2D2D"/>
                <w:sz w:val="24"/>
                <w:szCs w:val="24"/>
              </w:rPr>
              <w:t>-</w:t>
            </w:r>
            <w:r w:rsidRPr="00574FA6">
              <w:rPr>
                <w:rFonts w:ascii="Times New Roman" w:hAnsi="Times New Roman" w:cs="Times New Roman"/>
                <w:color w:val="2D2D2D"/>
                <w:sz w:val="24"/>
                <w:szCs w:val="24"/>
              </w:rPr>
              <w:br/>
              <w:t>дорожной</w:t>
            </w:r>
            <w:proofErr w:type="gramEnd"/>
            <w:r w:rsidRPr="00574FA6">
              <w:rPr>
                <w:rFonts w:ascii="Times New Roman" w:hAnsi="Times New Roman" w:cs="Times New Roman"/>
                <w:color w:val="2D2D2D"/>
                <w:sz w:val="24"/>
                <w:szCs w:val="24"/>
              </w:rPr>
              <w:t xml:space="preserve"> сети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95C73" w:rsidRPr="00574FA6" w:rsidRDefault="00895C73" w:rsidP="00D83737">
            <w:pPr>
              <w:spacing w:after="0"/>
              <w:textAlignment w:val="baseline"/>
              <w:rPr>
                <w:rFonts w:ascii="Times New Roman" w:hAnsi="Times New Roman" w:cs="Times New Roman"/>
                <w:color w:val="2D2D2D"/>
                <w:sz w:val="24"/>
                <w:szCs w:val="24"/>
              </w:rPr>
            </w:pPr>
            <w:proofErr w:type="spellStart"/>
            <w:r w:rsidRPr="00574FA6">
              <w:rPr>
                <w:rFonts w:ascii="Times New Roman" w:hAnsi="Times New Roman" w:cs="Times New Roman"/>
                <w:color w:val="2D2D2D"/>
                <w:sz w:val="24"/>
                <w:szCs w:val="24"/>
              </w:rPr>
              <w:t>Наим</w:t>
            </w:r>
            <w:proofErr w:type="gramStart"/>
            <w:r w:rsidRPr="00574FA6">
              <w:rPr>
                <w:rFonts w:ascii="Times New Roman" w:hAnsi="Times New Roman" w:cs="Times New Roman"/>
                <w:color w:val="2D2D2D"/>
                <w:sz w:val="24"/>
                <w:szCs w:val="24"/>
              </w:rPr>
              <w:t>е</w:t>
            </w:r>
            <w:proofErr w:type="spellEnd"/>
            <w:r w:rsidRPr="00574FA6">
              <w:rPr>
                <w:rFonts w:ascii="Times New Roman" w:hAnsi="Times New Roman" w:cs="Times New Roman"/>
                <w:color w:val="2D2D2D"/>
                <w:sz w:val="24"/>
                <w:szCs w:val="24"/>
              </w:rPr>
              <w:t>-</w:t>
            </w:r>
            <w:proofErr w:type="gramEnd"/>
            <w:r w:rsidRPr="00574FA6">
              <w:rPr>
                <w:rFonts w:ascii="Times New Roman" w:hAnsi="Times New Roman" w:cs="Times New Roman"/>
                <w:color w:val="2D2D2D"/>
                <w:sz w:val="24"/>
                <w:szCs w:val="24"/>
              </w:rPr>
              <w:br/>
            </w:r>
            <w:proofErr w:type="spellStart"/>
            <w:r w:rsidRPr="00574FA6">
              <w:rPr>
                <w:rFonts w:ascii="Times New Roman" w:hAnsi="Times New Roman" w:cs="Times New Roman"/>
                <w:color w:val="2D2D2D"/>
                <w:sz w:val="24"/>
                <w:szCs w:val="24"/>
              </w:rPr>
              <w:t>нование</w:t>
            </w:r>
            <w:proofErr w:type="spellEnd"/>
            <w:r w:rsidRPr="00574FA6">
              <w:rPr>
                <w:rFonts w:ascii="Times New Roman" w:hAnsi="Times New Roman" w:cs="Times New Roman"/>
                <w:color w:val="2D2D2D"/>
                <w:sz w:val="24"/>
                <w:szCs w:val="24"/>
              </w:rPr>
              <w:t xml:space="preserve"> элемента </w:t>
            </w:r>
            <w:proofErr w:type="spellStart"/>
            <w:r w:rsidRPr="00574FA6">
              <w:rPr>
                <w:rFonts w:ascii="Times New Roman" w:hAnsi="Times New Roman" w:cs="Times New Roman"/>
                <w:color w:val="2D2D2D"/>
                <w:sz w:val="24"/>
                <w:szCs w:val="24"/>
              </w:rPr>
              <w:t>улично</w:t>
            </w:r>
            <w:proofErr w:type="spellEnd"/>
            <w:r w:rsidRPr="00574FA6">
              <w:rPr>
                <w:rFonts w:ascii="Times New Roman" w:hAnsi="Times New Roman" w:cs="Times New Roman"/>
                <w:color w:val="2D2D2D"/>
                <w:sz w:val="24"/>
                <w:szCs w:val="24"/>
              </w:rPr>
              <w:t>-</w:t>
            </w:r>
            <w:r w:rsidRPr="00574FA6">
              <w:rPr>
                <w:rFonts w:ascii="Times New Roman" w:hAnsi="Times New Roman" w:cs="Times New Roman"/>
                <w:color w:val="2D2D2D"/>
                <w:sz w:val="24"/>
                <w:szCs w:val="24"/>
              </w:rPr>
              <w:br/>
              <w:t>дорожной сети</w:t>
            </w:r>
          </w:p>
        </w:tc>
        <w:tc>
          <w:tcPr>
            <w:tcW w:w="83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95C73" w:rsidRPr="00574FA6" w:rsidRDefault="00895C73" w:rsidP="00D83737">
            <w:pPr>
              <w:spacing w:after="0"/>
              <w:textAlignment w:val="baseline"/>
              <w:rPr>
                <w:rFonts w:ascii="Times New Roman" w:hAnsi="Times New Roman" w:cs="Times New Roman"/>
                <w:color w:val="2D2D2D"/>
                <w:sz w:val="24"/>
                <w:szCs w:val="24"/>
              </w:rPr>
            </w:pPr>
            <w:r w:rsidRPr="00574FA6">
              <w:rPr>
                <w:rFonts w:ascii="Times New Roman" w:hAnsi="Times New Roman" w:cs="Times New Roman"/>
                <w:color w:val="2D2D2D"/>
                <w:sz w:val="24"/>
                <w:szCs w:val="24"/>
              </w:rPr>
              <w:t>Номер дома (включая литеру)</w:t>
            </w:r>
            <w:r w:rsidR="00510A07" w:rsidRPr="00510A07">
              <w:rPr>
                <w:rFonts w:ascii="Times New Roman" w:hAnsi="Times New Roman" w:cs="Times New Roman"/>
                <w:color w:val="2D2D2D"/>
                <w:sz w:val="24"/>
                <w:szCs w:val="24"/>
              </w:rPr>
              <w:pict>
                <v:shape id="_x0000_i1028" type="#_x0000_t75" alt="Об утверждении Порядка представления сведений об утвержденных перечнях государственного имущества и муниципального имущества, указанных в части 4 статьи 18 Федерального закона " style="width:9.1pt;height:17.5pt"/>
              </w:pic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95C73" w:rsidRPr="00574FA6" w:rsidRDefault="00895C73" w:rsidP="00D83737">
            <w:pPr>
              <w:spacing w:after="0"/>
              <w:textAlignment w:val="baseline"/>
              <w:rPr>
                <w:rFonts w:ascii="Times New Roman" w:hAnsi="Times New Roman" w:cs="Times New Roman"/>
                <w:color w:val="2D2D2D"/>
                <w:sz w:val="24"/>
                <w:szCs w:val="24"/>
              </w:rPr>
            </w:pPr>
            <w:r w:rsidRPr="00574FA6">
              <w:rPr>
                <w:rFonts w:ascii="Times New Roman" w:hAnsi="Times New Roman" w:cs="Times New Roman"/>
                <w:color w:val="2D2D2D"/>
                <w:sz w:val="24"/>
                <w:szCs w:val="24"/>
              </w:rPr>
              <w:t>Тип и номер корпуса, строения, владения</w:t>
            </w:r>
            <w:r w:rsidR="00510A07" w:rsidRPr="00510A07">
              <w:rPr>
                <w:rFonts w:ascii="Times New Roman" w:hAnsi="Times New Roman" w:cs="Times New Roman"/>
                <w:color w:val="2D2D2D"/>
                <w:sz w:val="24"/>
                <w:szCs w:val="24"/>
              </w:rPr>
              <w:pict>
                <v:shape id="_x0000_i1029" type="#_x0000_t75" alt="Об утверждении Порядка представления сведений об утвержденных перечнях государственного имущества и муниципального имущества, указанных в части 4 статьи 18 Федерального закона " style="width:9.1pt;height:17.5pt"/>
              </w:pict>
            </w:r>
          </w:p>
        </w:tc>
      </w:tr>
      <w:tr w:rsidR="00895C73" w:rsidRPr="00574FA6" w:rsidTr="00D83737">
        <w:trPr>
          <w:trHeight w:val="423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95C73" w:rsidRPr="00574FA6" w:rsidRDefault="00895C73" w:rsidP="00D83737">
            <w:pPr>
              <w:spacing w:after="0"/>
              <w:textAlignment w:val="baseline"/>
              <w:rPr>
                <w:rFonts w:ascii="Times New Roman" w:hAnsi="Times New Roman" w:cs="Times New Roman"/>
                <w:color w:val="2D2D2D"/>
                <w:sz w:val="24"/>
                <w:szCs w:val="24"/>
              </w:rPr>
            </w:pPr>
            <w:r w:rsidRPr="00574FA6">
              <w:rPr>
                <w:rFonts w:ascii="Times New Roman" w:hAnsi="Times New Roman" w:cs="Times New Roman"/>
                <w:color w:val="2D2D2D"/>
                <w:sz w:val="24"/>
                <w:szCs w:val="24"/>
              </w:rPr>
              <w:t>1</w:t>
            </w:r>
          </w:p>
        </w:tc>
        <w:tc>
          <w:tcPr>
            <w:tcW w:w="10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95C73" w:rsidRPr="00574FA6" w:rsidRDefault="00895C73" w:rsidP="00D83737">
            <w:pPr>
              <w:spacing w:after="0"/>
              <w:textAlignment w:val="baseline"/>
              <w:rPr>
                <w:rFonts w:ascii="Times New Roman" w:hAnsi="Times New Roman" w:cs="Times New Roman"/>
                <w:color w:val="2D2D2D"/>
                <w:sz w:val="24"/>
                <w:szCs w:val="24"/>
              </w:rPr>
            </w:pPr>
            <w:r w:rsidRPr="00574FA6">
              <w:rPr>
                <w:rFonts w:ascii="Times New Roman" w:hAnsi="Times New Roman" w:cs="Times New Roman"/>
                <w:color w:val="2D2D2D"/>
                <w:sz w:val="24"/>
                <w:szCs w:val="24"/>
              </w:rPr>
              <w:t>2</w:t>
            </w:r>
          </w:p>
        </w:tc>
        <w:tc>
          <w:tcPr>
            <w:tcW w:w="11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95C73" w:rsidRPr="00574FA6" w:rsidRDefault="00895C73" w:rsidP="00D83737">
            <w:pPr>
              <w:spacing w:after="0"/>
              <w:textAlignment w:val="baseline"/>
              <w:rPr>
                <w:rFonts w:ascii="Times New Roman" w:hAnsi="Times New Roman" w:cs="Times New Roman"/>
                <w:color w:val="2D2D2D"/>
                <w:sz w:val="24"/>
                <w:szCs w:val="24"/>
              </w:rPr>
            </w:pPr>
            <w:r w:rsidRPr="00574FA6">
              <w:rPr>
                <w:rFonts w:ascii="Times New Roman" w:hAnsi="Times New Roman" w:cs="Times New Roman"/>
                <w:color w:val="2D2D2D"/>
                <w:sz w:val="24"/>
                <w:szCs w:val="24"/>
              </w:rPr>
              <w:t>3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95C73" w:rsidRPr="00574FA6" w:rsidRDefault="00895C73" w:rsidP="00D83737">
            <w:pPr>
              <w:spacing w:after="0"/>
              <w:textAlignment w:val="baseline"/>
              <w:rPr>
                <w:rFonts w:ascii="Times New Roman" w:hAnsi="Times New Roman" w:cs="Times New Roman"/>
                <w:color w:val="2D2D2D"/>
                <w:sz w:val="24"/>
                <w:szCs w:val="24"/>
              </w:rPr>
            </w:pPr>
            <w:r w:rsidRPr="00574FA6">
              <w:rPr>
                <w:rFonts w:ascii="Times New Roman" w:hAnsi="Times New Roman" w:cs="Times New Roman"/>
                <w:color w:val="2D2D2D"/>
                <w:sz w:val="24"/>
                <w:szCs w:val="24"/>
              </w:rPr>
              <w:t>4</w:t>
            </w:r>
          </w:p>
        </w:tc>
        <w:tc>
          <w:tcPr>
            <w:tcW w:w="1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95C73" w:rsidRPr="00574FA6" w:rsidRDefault="00895C73" w:rsidP="00D83737">
            <w:pPr>
              <w:spacing w:after="0"/>
              <w:textAlignment w:val="baseline"/>
              <w:rPr>
                <w:rFonts w:ascii="Times New Roman" w:hAnsi="Times New Roman" w:cs="Times New Roman"/>
                <w:color w:val="2D2D2D"/>
                <w:sz w:val="24"/>
                <w:szCs w:val="24"/>
              </w:rPr>
            </w:pPr>
            <w:r w:rsidRPr="00574FA6">
              <w:rPr>
                <w:rFonts w:ascii="Times New Roman" w:hAnsi="Times New Roman" w:cs="Times New Roman"/>
                <w:color w:val="2D2D2D"/>
                <w:sz w:val="24"/>
                <w:szCs w:val="24"/>
              </w:rPr>
              <w:t>5</w:t>
            </w: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95C73" w:rsidRPr="00574FA6" w:rsidRDefault="00895C73" w:rsidP="00D83737">
            <w:pPr>
              <w:spacing w:after="0"/>
              <w:textAlignment w:val="baseline"/>
              <w:rPr>
                <w:rFonts w:ascii="Times New Roman" w:hAnsi="Times New Roman" w:cs="Times New Roman"/>
                <w:color w:val="2D2D2D"/>
                <w:sz w:val="24"/>
                <w:szCs w:val="24"/>
              </w:rPr>
            </w:pPr>
            <w:r w:rsidRPr="00574FA6">
              <w:rPr>
                <w:rFonts w:ascii="Times New Roman" w:hAnsi="Times New Roman" w:cs="Times New Roman"/>
                <w:color w:val="2D2D2D"/>
                <w:sz w:val="24"/>
                <w:szCs w:val="24"/>
              </w:rPr>
              <w:t>6</w:t>
            </w:r>
          </w:p>
        </w:tc>
        <w:tc>
          <w:tcPr>
            <w:tcW w:w="11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95C73" w:rsidRPr="00574FA6" w:rsidRDefault="00895C73" w:rsidP="00D83737">
            <w:pPr>
              <w:spacing w:after="0"/>
              <w:textAlignment w:val="baseline"/>
              <w:rPr>
                <w:rFonts w:ascii="Times New Roman" w:hAnsi="Times New Roman" w:cs="Times New Roman"/>
                <w:color w:val="2D2D2D"/>
                <w:sz w:val="24"/>
                <w:szCs w:val="24"/>
              </w:rPr>
            </w:pPr>
            <w:r w:rsidRPr="00574FA6">
              <w:rPr>
                <w:rFonts w:ascii="Times New Roman" w:hAnsi="Times New Roman" w:cs="Times New Roman"/>
                <w:color w:val="2D2D2D"/>
                <w:sz w:val="24"/>
                <w:szCs w:val="24"/>
              </w:rPr>
              <w:t>7</w:t>
            </w:r>
          </w:p>
        </w:tc>
        <w:tc>
          <w:tcPr>
            <w:tcW w:w="1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95C73" w:rsidRPr="00574FA6" w:rsidRDefault="00895C73" w:rsidP="00D83737">
            <w:pPr>
              <w:spacing w:after="0"/>
              <w:textAlignment w:val="baseline"/>
              <w:rPr>
                <w:rFonts w:ascii="Times New Roman" w:hAnsi="Times New Roman" w:cs="Times New Roman"/>
                <w:color w:val="2D2D2D"/>
                <w:sz w:val="24"/>
                <w:szCs w:val="24"/>
              </w:rPr>
            </w:pPr>
            <w:r w:rsidRPr="00574FA6">
              <w:rPr>
                <w:rFonts w:ascii="Times New Roman" w:hAnsi="Times New Roman" w:cs="Times New Roman"/>
                <w:color w:val="2D2D2D"/>
                <w:sz w:val="24"/>
                <w:szCs w:val="24"/>
              </w:rPr>
              <w:t>8</w:t>
            </w:r>
          </w:p>
        </w:tc>
        <w:tc>
          <w:tcPr>
            <w:tcW w:w="10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95C73" w:rsidRPr="00574FA6" w:rsidRDefault="00895C73" w:rsidP="00D83737">
            <w:pPr>
              <w:spacing w:after="0"/>
              <w:textAlignment w:val="baseline"/>
              <w:rPr>
                <w:rFonts w:ascii="Times New Roman" w:hAnsi="Times New Roman" w:cs="Times New Roman"/>
                <w:color w:val="2D2D2D"/>
                <w:sz w:val="24"/>
                <w:szCs w:val="24"/>
              </w:rPr>
            </w:pPr>
            <w:r w:rsidRPr="00574FA6">
              <w:rPr>
                <w:rFonts w:ascii="Times New Roman" w:hAnsi="Times New Roman" w:cs="Times New Roman"/>
                <w:color w:val="2D2D2D"/>
                <w:sz w:val="24"/>
                <w:szCs w:val="24"/>
              </w:rPr>
              <w:t>9</w:t>
            </w:r>
          </w:p>
        </w:tc>
        <w:tc>
          <w:tcPr>
            <w:tcW w:w="13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95C73" w:rsidRPr="00574FA6" w:rsidRDefault="00895C73" w:rsidP="00D83737">
            <w:pPr>
              <w:spacing w:after="0"/>
              <w:textAlignment w:val="baseline"/>
              <w:rPr>
                <w:rFonts w:ascii="Times New Roman" w:hAnsi="Times New Roman" w:cs="Times New Roman"/>
                <w:color w:val="2D2D2D"/>
                <w:sz w:val="24"/>
                <w:szCs w:val="24"/>
              </w:rPr>
            </w:pPr>
            <w:r w:rsidRPr="00574FA6">
              <w:rPr>
                <w:rFonts w:ascii="Times New Roman" w:hAnsi="Times New Roman" w:cs="Times New Roman"/>
                <w:color w:val="2D2D2D"/>
                <w:sz w:val="24"/>
                <w:szCs w:val="24"/>
              </w:rPr>
              <w:t>10</w:t>
            </w:r>
          </w:p>
        </w:tc>
        <w:tc>
          <w:tcPr>
            <w:tcW w:w="10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95C73" w:rsidRPr="00574FA6" w:rsidRDefault="00895C73" w:rsidP="00D83737">
            <w:pPr>
              <w:spacing w:after="0"/>
              <w:textAlignment w:val="baseline"/>
              <w:rPr>
                <w:rFonts w:ascii="Times New Roman" w:hAnsi="Times New Roman" w:cs="Times New Roman"/>
                <w:color w:val="2D2D2D"/>
                <w:sz w:val="24"/>
                <w:szCs w:val="24"/>
              </w:rPr>
            </w:pPr>
            <w:r w:rsidRPr="00574FA6">
              <w:rPr>
                <w:rFonts w:ascii="Times New Roman" w:hAnsi="Times New Roman" w:cs="Times New Roman"/>
                <w:color w:val="2D2D2D"/>
                <w:sz w:val="24"/>
                <w:szCs w:val="24"/>
              </w:rPr>
              <w:t>11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95C73" w:rsidRPr="00574FA6" w:rsidRDefault="00895C73" w:rsidP="00D83737">
            <w:pPr>
              <w:spacing w:after="0"/>
              <w:textAlignment w:val="baseline"/>
              <w:rPr>
                <w:rFonts w:ascii="Times New Roman" w:hAnsi="Times New Roman" w:cs="Times New Roman"/>
                <w:color w:val="2D2D2D"/>
                <w:sz w:val="24"/>
                <w:szCs w:val="24"/>
              </w:rPr>
            </w:pPr>
            <w:r w:rsidRPr="00574FA6">
              <w:rPr>
                <w:rFonts w:ascii="Times New Roman" w:hAnsi="Times New Roman" w:cs="Times New Roman"/>
                <w:color w:val="2D2D2D"/>
                <w:sz w:val="24"/>
                <w:szCs w:val="24"/>
              </w:rPr>
              <w:t>12</w:t>
            </w:r>
          </w:p>
        </w:tc>
        <w:tc>
          <w:tcPr>
            <w:tcW w:w="83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95C73" w:rsidRPr="00574FA6" w:rsidRDefault="00895C73" w:rsidP="00D83737">
            <w:pPr>
              <w:spacing w:after="0"/>
              <w:textAlignment w:val="baseline"/>
              <w:rPr>
                <w:rFonts w:ascii="Times New Roman" w:hAnsi="Times New Roman" w:cs="Times New Roman"/>
                <w:color w:val="2D2D2D"/>
                <w:sz w:val="24"/>
                <w:szCs w:val="24"/>
              </w:rPr>
            </w:pPr>
            <w:r w:rsidRPr="00574FA6">
              <w:rPr>
                <w:rFonts w:ascii="Times New Roman" w:hAnsi="Times New Roman" w:cs="Times New Roman"/>
                <w:color w:val="2D2D2D"/>
                <w:sz w:val="24"/>
                <w:szCs w:val="24"/>
              </w:rPr>
              <w:t>13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95C73" w:rsidRPr="00574FA6" w:rsidRDefault="00895C73" w:rsidP="00D83737">
            <w:pPr>
              <w:spacing w:after="0"/>
              <w:textAlignment w:val="baseline"/>
              <w:rPr>
                <w:rFonts w:ascii="Times New Roman" w:hAnsi="Times New Roman" w:cs="Times New Roman"/>
                <w:color w:val="2D2D2D"/>
                <w:sz w:val="24"/>
                <w:szCs w:val="24"/>
              </w:rPr>
            </w:pPr>
            <w:r w:rsidRPr="00574FA6">
              <w:rPr>
                <w:rFonts w:ascii="Times New Roman" w:hAnsi="Times New Roman" w:cs="Times New Roman"/>
                <w:color w:val="2D2D2D"/>
                <w:sz w:val="24"/>
                <w:szCs w:val="24"/>
              </w:rPr>
              <w:t>14</w:t>
            </w:r>
          </w:p>
        </w:tc>
      </w:tr>
      <w:tr w:rsidR="00895C73" w:rsidRPr="00574FA6" w:rsidTr="00D83737">
        <w:trPr>
          <w:trHeight w:val="940"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95C73" w:rsidRPr="00574FA6" w:rsidRDefault="00895C73" w:rsidP="00895C73">
            <w:pPr>
              <w:spacing w:after="0"/>
              <w:textAlignment w:val="baseline"/>
              <w:rPr>
                <w:rFonts w:ascii="Times New Roman" w:hAnsi="Times New Roman" w:cs="Times New Roman"/>
                <w:color w:val="2D2D2D"/>
                <w:sz w:val="24"/>
                <w:szCs w:val="24"/>
              </w:rPr>
            </w:pPr>
            <w:r w:rsidRPr="00574FA6">
              <w:rPr>
                <w:rFonts w:ascii="Times New Roman" w:hAnsi="Times New Roman" w:cs="Times New Roman"/>
                <w:color w:val="2D2D2D"/>
                <w:sz w:val="24"/>
                <w:szCs w:val="24"/>
              </w:rPr>
              <w:t xml:space="preserve"> 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95C73" w:rsidRPr="00574FA6" w:rsidRDefault="00895C73" w:rsidP="00D83737">
            <w:pPr>
              <w:spacing w:after="0"/>
              <w:textAlignment w:val="baseline"/>
              <w:rPr>
                <w:rFonts w:ascii="Times New Roman" w:hAnsi="Times New Roman" w:cs="Times New Roman"/>
                <w:color w:val="2D2D2D"/>
                <w:sz w:val="24"/>
                <w:szCs w:val="24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95C73" w:rsidRPr="00574FA6" w:rsidRDefault="00895C73" w:rsidP="00D83737">
            <w:pPr>
              <w:spacing w:after="0"/>
              <w:textAlignment w:val="baseline"/>
              <w:rPr>
                <w:rFonts w:ascii="Times New Roman" w:hAnsi="Times New Roman" w:cs="Times New Roman"/>
                <w:color w:val="2D2D2D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95C73" w:rsidRPr="00574FA6" w:rsidRDefault="00895C73" w:rsidP="00D83737">
            <w:pPr>
              <w:spacing w:after="0"/>
              <w:textAlignment w:val="baseline"/>
              <w:rPr>
                <w:rFonts w:ascii="Times New Roman" w:hAnsi="Times New Roman" w:cs="Times New Roman"/>
                <w:color w:val="2D2D2D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95C73" w:rsidRPr="00574FA6" w:rsidRDefault="00895C73" w:rsidP="00D83737">
            <w:pPr>
              <w:spacing w:after="0"/>
              <w:textAlignment w:val="baseline"/>
              <w:rPr>
                <w:rFonts w:ascii="Times New Roman" w:hAnsi="Times New Roman" w:cs="Times New Roman"/>
                <w:color w:val="2D2D2D"/>
                <w:sz w:val="24"/>
                <w:szCs w:val="24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95C73" w:rsidRPr="00574FA6" w:rsidRDefault="00895C73" w:rsidP="00D83737">
            <w:pPr>
              <w:spacing w:after="0"/>
              <w:textAlignment w:val="baseline"/>
              <w:rPr>
                <w:rFonts w:ascii="Times New Roman" w:hAnsi="Times New Roman" w:cs="Times New Roman"/>
                <w:color w:val="2D2D2D"/>
                <w:sz w:val="24"/>
                <w:szCs w:val="24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95C73" w:rsidRPr="00574FA6" w:rsidRDefault="00895C73" w:rsidP="00D83737">
            <w:pPr>
              <w:spacing w:after="0"/>
              <w:textAlignment w:val="baseline"/>
              <w:rPr>
                <w:rFonts w:ascii="Times New Roman" w:hAnsi="Times New Roman" w:cs="Times New Roman"/>
                <w:color w:val="2D2D2D"/>
                <w:sz w:val="24"/>
                <w:szCs w:val="24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95C73" w:rsidRPr="00574FA6" w:rsidRDefault="00895C73" w:rsidP="00D83737">
            <w:pPr>
              <w:spacing w:after="0"/>
              <w:textAlignment w:val="baseline"/>
              <w:rPr>
                <w:rFonts w:ascii="Times New Roman" w:hAnsi="Times New Roman" w:cs="Times New Roman"/>
                <w:color w:val="2D2D2D"/>
                <w:sz w:val="24"/>
                <w:szCs w:val="24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95C73" w:rsidRPr="00574FA6" w:rsidRDefault="00895C73" w:rsidP="00D83737">
            <w:pPr>
              <w:spacing w:after="0"/>
              <w:textAlignment w:val="baseline"/>
              <w:rPr>
                <w:rFonts w:ascii="Times New Roman" w:hAnsi="Times New Roman" w:cs="Times New Roman"/>
                <w:color w:val="2D2D2D"/>
                <w:sz w:val="24"/>
                <w:szCs w:val="24"/>
              </w:rPr>
            </w:pPr>
          </w:p>
        </w:tc>
        <w:tc>
          <w:tcPr>
            <w:tcW w:w="13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95C73" w:rsidRPr="00574FA6" w:rsidRDefault="00895C73" w:rsidP="00D83737">
            <w:pPr>
              <w:spacing w:after="0"/>
              <w:textAlignment w:val="baseline"/>
              <w:rPr>
                <w:rFonts w:ascii="Times New Roman" w:hAnsi="Times New Roman" w:cs="Times New Roman"/>
                <w:color w:val="2D2D2D"/>
                <w:sz w:val="24"/>
                <w:szCs w:val="24"/>
              </w:rPr>
            </w:pPr>
          </w:p>
        </w:tc>
        <w:tc>
          <w:tcPr>
            <w:tcW w:w="1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95C73" w:rsidRPr="00574FA6" w:rsidRDefault="00895C73" w:rsidP="00D83737">
            <w:pPr>
              <w:spacing w:after="0"/>
              <w:textAlignment w:val="baseline"/>
              <w:rPr>
                <w:rFonts w:ascii="Times New Roman" w:hAnsi="Times New Roman" w:cs="Times New Roman"/>
                <w:color w:val="2D2D2D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95C73" w:rsidRPr="00574FA6" w:rsidRDefault="00895C73" w:rsidP="00D83737">
            <w:pPr>
              <w:spacing w:after="0"/>
              <w:textAlignment w:val="baseline"/>
              <w:rPr>
                <w:rFonts w:ascii="Times New Roman" w:hAnsi="Times New Roman" w:cs="Times New Roman"/>
                <w:color w:val="2D2D2D"/>
                <w:sz w:val="24"/>
                <w:szCs w:val="24"/>
              </w:rPr>
            </w:pPr>
          </w:p>
        </w:tc>
        <w:tc>
          <w:tcPr>
            <w:tcW w:w="8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95C73" w:rsidRPr="00574FA6" w:rsidRDefault="00895C73" w:rsidP="00D83737">
            <w:pPr>
              <w:spacing w:after="0"/>
              <w:textAlignment w:val="baseline"/>
              <w:rPr>
                <w:rFonts w:ascii="Times New Roman" w:hAnsi="Times New Roman" w:cs="Times New Roman"/>
                <w:color w:val="2D2D2D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95C73" w:rsidRPr="00574FA6" w:rsidRDefault="00895C73" w:rsidP="00D83737">
            <w:pPr>
              <w:spacing w:after="0"/>
              <w:textAlignment w:val="baseline"/>
              <w:rPr>
                <w:rFonts w:ascii="Times New Roman" w:hAnsi="Times New Roman" w:cs="Times New Roman"/>
                <w:color w:val="2D2D2D"/>
                <w:sz w:val="24"/>
                <w:szCs w:val="24"/>
              </w:rPr>
            </w:pPr>
          </w:p>
        </w:tc>
      </w:tr>
    </w:tbl>
    <w:tbl>
      <w:tblPr>
        <w:tblpPr w:leftFromText="180" w:rightFromText="180" w:vertAnchor="text" w:horzAnchor="margin" w:tblpY="-5756"/>
        <w:tblW w:w="14547" w:type="dxa"/>
        <w:tblLayout w:type="fixed"/>
        <w:tblCellMar>
          <w:left w:w="0" w:type="dxa"/>
          <w:right w:w="0" w:type="dxa"/>
        </w:tblCellMar>
        <w:tblLook w:val="04A0"/>
      </w:tblPr>
      <w:tblGrid>
        <w:gridCol w:w="1658"/>
        <w:gridCol w:w="1674"/>
        <w:gridCol w:w="1224"/>
        <w:gridCol w:w="1958"/>
        <w:gridCol w:w="2869"/>
        <w:gridCol w:w="2376"/>
        <w:gridCol w:w="1478"/>
        <w:gridCol w:w="1310"/>
      </w:tblGrid>
      <w:tr w:rsidR="00895C73" w:rsidRPr="00574FA6" w:rsidTr="00895C73">
        <w:trPr>
          <w:trHeight w:val="283"/>
        </w:trPr>
        <w:tc>
          <w:tcPr>
            <w:tcW w:w="165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95C73" w:rsidRDefault="00895C73" w:rsidP="00D83737">
            <w:pPr>
              <w:spacing w:after="0"/>
              <w:textAlignment w:val="baseline"/>
              <w:rPr>
                <w:rFonts w:ascii="Times New Roman" w:hAnsi="Times New Roman" w:cs="Times New Roman"/>
                <w:color w:val="2D2D2D"/>
                <w:sz w:val="24"/>
                <w:szCs w:val="24"/>
              </w:rPr>
            </w:pPr>
          </w:p>
          <w:p w:rsidR="00895C73" w:rsidRDefault="00895C73" w:rsidP="00D83737">
            <w:pPr>
              <w:spacing w:after="0"/>
              <w:textAlignment w:val="baseline"/>
              <w:rPr>
                <w:rFonts w:ascii="Times New Roman" w:hAnsi="Times New Roman" w:cs="Times New Roman"/>
                <w:color w:val="2D2D2D"/>
                <w:sz w:val="24"/>
                <w:szCs w:val="24"/>
              </w:rPr>
            </w:pPr>
          </w:p>
          <w:p w:rsidR="00895C73" w:rsidRPr="00574FA6" w:rsidRDefault="00895C73" w:rsidP="00D83737">
            <w:pPr>
              <w:spacing w:after="0"/>
              <w:textAlignment w:val="baseline"/>
              <w:rPr>
                <w:rFonts w:ascii="Times New Roman" w:hAnsi="Times New Roman" w:cs="Times New Roman"/>
                <w:color w:val="2D2D2D"/>
                <w:sz w:val="24"/>
                <w:szCs w:val="24"/>
              </w:rPr>
            </w:pPr>
            <w:r w:rsidRPr="00574FA6">
              <w:rPr>
                <w:rFonts w:ascii="Times New Roman" w:hAnsi="Times New Roman" w:cs="Times New Roman"/>
                <w:color w:val="2D2D2D"/>
                <w:sz w:val="24"/>
                <w:szCs w:val="24"/>
              </w:rPr>
              <w:t>Вид объекта</w:t>
            </w:r>
          </w:p>
        </w:tc>
        <w:tc>
          <w:tcPr>
            <w:tcW w:w="12889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95C73" w:rsidRPr="00574FA6" w:rsidRDefault="00895C73" w:rsidP="00D83737">
            <w:pPr>
              <w:spacing w:after="0"/>
              <w:textAlignment w:val="baseline"/>
              <w:rPr>
                <w:rFonts w:ascii="Times New Roman" w:hAnsi="Times New Roman" w:cs="Times New Roman"/>
                <w:color w:val="2D2D2D"/>
                <w:sz w:val="24"/>
                <w:szCs w:val="24"/>
              </w:rPr>
            </w:pPr>
            <w:r w:rsidRPr="00574FA6">
              <w:rPr>
                <w:rFonts w:ascii="Times New Roman" w:hAnsi="Times New Roman" w:cs="Times New Roman"/>
                <w:color w:val="2D2D2D"/>
                <w:sz w:val="24"/>
                <w:szCs w:val="24"/>
              </w:rPr>
              <w:t>Сведения о недвижимом имуществе или его части</w:t>
            </w:r>
          </w:p>
        </w:tc>
      </w:tr>
      <w:tr w:rsidR="00895C73" w:rsidRPr="00574FA6" w:rsidTr="00895C73">
        <w:trPr>
          <w:trHeight w:val="283"/>
        </w:trPr>
        <w:tc>
          <w:tcPr>
            <w:tcW w:w="165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95C73" w:rsidRPr="00574FA6" w:rsidRDefault="00895C73" w:rsidP="00D83737">
            <w:pPr>
              <w:spacing w:after="0"/>
              <w:textAlignment w:val="baseline"/>
              <w:rPr>
                <w:rFonts w:ascii="Times New Roman" w:hAnsi="Times New Roman" w:cs="Times New Roman"/>
                <w:color w:val="2D2D2D"/>
                <w:sz w:val="24"/>
                <w:szCs w:val="24"/>
              </w:rPr>
            </w:pPr>
            <w:r w:rsidRPr="00574FA6">
              <w:rPr>
                <w:rFonts w:ascii="Times New Roman" w:hAnsi="Times New Roman" w:cs="Times New Roman"/>
                <w:color w:val="2D2D2D"/>
                <w:sz w:val="24"/>
                <w:szCs w:val="24"/>
              </w:rPr>
              <w:t xml:space="preserve">недвижимости; </w:t>
            </w:r>
            <w:proofErr w:type="gramStart"/>
            <w:r w:rsidRPr="00574FA6">
              <w:rPr>
                <w:rFonts w:ascii="Times New Roman" w:hAnsi="Times New Roman" w:cs="Times New Roman"/>
                <w:color w:val="2D2D2D"/>
                <w:sz w:val="24"/>
                <w:szCs w:val="24"/>
              </w:rPr>
              <w:t>движимое</w:t>
            </w:r>
            <w:proofErr w:type="gramEnd"/>
          </w:p>
        </w:tc>
        <w:tc>
          <w:tcPr>
            <w:tcW w:w="2898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95C73" w:rsidRPr="00574FA6" w:rsidRDefault="00895C73" w:rsidP="00D83737">
            <w:pPr>
              <w:spacing w:after="0"/>
              <w:textAlignment w:val="baseline"/>
              <w:rPr>
                <w:rFonts w:ascii="Times New Roman" w:hAnsi="Times New Roman" w:cs="Times New Roman"/>
                <w:color w:val="2D2D2D"/>
                <w:sz w:val="24"/>
                <w:szCs w:val="24"/>
              </w:rPr>
            </w:pPr>
            <w:r w:rsidRPr="00574FA6">
              <w:rPr>
                <w:rFonts w:ascii="Times New Roman" w:hAnsi="Times New Roman" w:cs="Times New Roman"/>
                <w:color w:val="2D2D2D"/>
                <w:sz w:val="24"/>
                <w:szCs w:val="24"/>
              </w:rPr>
              <w:t xml:space="preserve">Кадастровый </w:t>
            </w:r>
          </w:p>
        </w:tc>
        <w:tc>
          <w:tcPr>
            <w:tcW w:w="195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95C73" w:rsidRPr="00574FA6" w:rsidRDefault="00895C73" w:rsidP="00D83737">
            <w:pPr>
              <w:spacing w:after="0"/>
              <w:textAlignment w:val="baseline"/>
              <w:rPr>
                <w:rFonts w:ascii="Times New Roman" w:hAnsi="Times New Roman" w:cs="Times New Roman"/>
                <w:color w:val="2D2D2D"/>
                <w:sz w:val="24"/>
                <w:szCs w:val="24"/>
              </w:rPr>
            </w:pPr>
            <w:r w:rsidRPr="00574FA6">
              <w:rPr>
                <w:rFonts w:ascii="Times New Roman" w:hAnsi="Times New Roman" w:cs="Times New Roman"/>
                <w:color w:val="2D2D2D"/>
                <w:sz w:val="24"/>
                <w:szCs w:val="24"/>
              </w:rPr>
              <w:t>Номер части объекта</w:t>
            </w:r>
          </w:p>
        </w:tc>
        <w:tc>
          <w:tcPr>
            <w:tcW w:w="672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95C73" w:rsidRPr="00574FA6" w:rsidRDefault="00895C73" w:rsidP="00D83737">
            <w:pPr>
              <w:spacing w:after="0"/>
              <w:textAlignment w:val="baseline"/>
              <w:rPr>
                <w:rFonts w:ascii="Times New Roman" w:hAnsi="Times New Roman" w:cs="Times New Roman"/>
                <w:color w:val="2D2D2D"/>
                <w:sz w:val="24"/>
                <w:szCs w:val="24"/>
              </w:rPr>
            </w:pPr>
            <w:r w:rsidRPr="00574FA6">
              <w:rPr>
                <w:rFonts w:ascii="Times New Roman" w:hAnsi="Times New Roman" w:cs="Times New Roman"/>
                <w:color w:val="2D2D2D"/>
                <w:sz w:val="24"/>
                <w:szCs w:val="24"/>
              </w:rPr>
              <w:t>Основная характеристика объекта недвижимости</w:t>
            </w:r>
            <w:r w:rsidR="00510A07" w:rsidRPr="00510A07">
              <w:rPr>
                <w:rFonts w:ascii="Times New Roman" w:hAnsi="Times New Roman" w:cs="Times New Roman"/>
                <w:color w:val="2D2D2D"/>
                <w:sz w:val="24"/>
                <w:szCs w:val="24"/>
              </w:rPr>
              <w:pict>
                <v:shape id="_x0000_i1030" type="#_x0000_t75" alt="Об утверждении Порядка представления сведений об утвержденных перечнях государственного имущества и муниципального имущества, указанных в части 4 статьи 18 Федерального закона " style="width:9.1pt;height:17.5pt"/>
              </w:pic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95C73" w:rsidRPr="00574FA6" w:rsidRDefault="00895C73" w:rsidP="00D83737">
            <w:pPr>
              <w:spacing w:after="0"/>
              <w:textAlignment w:val="baseline"/>
              <w:rPr>
                <w:rFonts w:ascii="Times New Roman" w:hAnsi="Times New Roman" w:cs="Times New Roman"/>
                <w:color w:val="2D2D2D"/>
                <w:sz w:val="24"/>
                <w:szCs w:val="24"/>
              </w:rPr>
            </w:pPr>
            <w:r w:rsidRPr="00574FA6">
              <w:rPr>
                <w:rFonts w:ascii="Times New Roman" w:hAnsi="Times New Roman" w:cs="Times New Roman"/>
                <w:color w:val="2D2D2D"/>
                <w:sz w:val="24"/>
                <w:szCs w:val="24"/>
              </w:rPr>
              <w:t>Наименование объекта</w:t>
            </w:r>
          </w:p>
        </w:tc>
      </w:tr>
      <w:tr w:rsidR="00895C73" w:rsidRPr="00574FA6" w:rsidTr="00895C73">
        <w:trPr>
          <w:trHeight w:val="283"/>
        </w:trPr>
        <w:tc>
          <w:tcPr>
            <w:tcW w:w="165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95C73" w:rsidRPr="00574FA6" w:rsidRDefault="00895C73" w:rsidP="00D83737">
            <w:pPr>
              <w:spacing w:after="0"/>
              <w:textAlignment w:val="baseline"/>
              <w:rPr>
                <w:rFonts w:ascii="Times New Roman" w:hAnsi="Times New Roman" w:cs="Times New Roman"/>
                <w:color w:val="2D2D2D"/>
                <w:sz w:val="24"/>
                <w:szCs w:val="24"/>
              </w:rPr>
            </w:pPr>
            <w:r w:rsidRPr="00574FA6">
              <w:rPr>
                <w:rFonts w:ascii="Times New Roman" w:hAnsi="Times New Roman" w:cs="Times New Roman"/>
                <w:color w:val="2D2D2D"/>
                <w:sz w:val="24"/>
                <w:szCs w:val="24"/>
              </w:rPr>
              <w:t>имущество</w:t>
            </w:r>
            <w:r w:rsidR="00510A07" w:rsidRPr="00510A07">
              <w:rPr>
                <w:rFonts w:ascii="Times New Roman" w:hAnsi="Times New Roman" w:cs="Times New Roman"/>
                <w:color w:val="2D2D2D"/>
                <w:sz w:val="24"/>
                <w:szCs w:val="24"/>
              </w:rPr>
              <w:pict>
                <v:shape id="_x0000_i1031" type="#_x0000_t75" alt="Об утверждении Порядка представления сведений об утвержденных перечнях государственного имущества и муниципального имущества, указанных в части 4 статьи 18 Федерального закона " style="width:9.1pt;height:17.5pt"/>
              </w:pict>
            </w:r>
          </w:p>
        </w:tc>
        <w:tc>
          <w:tcPr>
            <w:tcW w:w="2898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95C73" w:rsidRPr="00574FA6" w:rsidRDefault="00895C73" w:rsidP="00D83737">
            <w:pPr>
              <w:spacing w:after="0"/>
              <w:textAlignment w:val="baseline"/>
              <w:rPr>
                <w:rFonts w:ascii="Times New Roman" w:hAnsi="Times New Roman" w:cs="Times New Roman"/>
                <w:color w:val="2D2D2D"/>
                <w:sz w:val="24"/>
                <w:szCs w:val="24"/>
              </w:rPr>
            </w:pPr>
            <w:r w:rsidRPr="00574FA6">
              <w:rPr>
                <w:rFonts w:ascii="Times New Roman" w:hAnsi="Times New Roman" w:cs="Times New Roman"/>
                <w:color w:val="2D2D2D"/>
                <w:sz w:val="24"/>
                <w:szCs w:val="24"/>
              </w:rPr>
              <w:t>номер</w:t>
            </w:r>
            <w:r w:rsidR="00510A07" w:rsidRPr="00510A07">
              <w:rPr>
                <w:rFonts w:ascii="Times New Roman" w:hAnsi="Times New Roman" w:cs="Times New Roman"/>
                <w:color w:val="2D2D2D"/>
                <w:sz w:val="24"/>
                <w:szCs w:val="24"/>
              </w:rPr>
              <w:pict>
                <v:shape id="_x0000_i1032" type="#_x0000_t75" alt="Об утверждении Порядка представления сведений об утвержденных перечнях государственного имущества и муниципального имущества, указанных в части 4 статьи 18 Федерального закона " style="width:9.1pt;height:17.5pt"/>
              </w:pict>
            </w:r>
          </w:p>
        </w:tc>
        <w:tc>
          <w:tcPr>
            <w:tcW w:w="195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95C73" w:rsidRPr="00574FA6" w:rsidRDefault="00895C73" w:rsidP="00D83737">
            <w:pPr>
              <w:spacing w:after="0"/>
              <w:textAlignment w:val="baseline"/>
              <w:rPr>
                <w:rFonts w:ascii="Times New Roman" w:hAnsi="Times New Roman" w:cs="Times New Roman"/>
                <w:color w:val="2D2D2D"/>
                <w:sz w:val="24"/>
                <w:szCs w:val="24"/>
              </w:rPr>
            </w:pPr>
            <w:r w:rsidRPr="00574FA6">
              <w:rPr>
                <w:rFonts w:ascii="Times New Roman" w:hAnsi="Times New Roman" w:cs="Times New Roman"/>
                <w:color w:val="2D2D2D"/>
                <w:sz w:val="24"/>
                <w:szCs w:val="24"/>
              </w:rPr>
              <w:t>недвижимости согласно</w:t>
            </w:r>
          </w:p>
        </w:tc>
        <w:tc>
          <w:tcPr>
            <w:tcW w:w="286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95C73" w:rsidRPr="00574FA6" w:rsidRDefault="00895C73" w:rsidP="00D83737">
            <w:pPr>
              <w:spacing w:after="0"/>
              <w:textAlignment w:val="baseline"/>
              <w:rPr>
                <w:rFonts w:ascii="Times New Roman" w:hAnsi="Times New Roman" w:cs="Times New Roman"/>
                <w:color w:val="2D2D2D"/>
                <w:sz w:val="24"/>
                <w:szCs w:val="24"/>
              </w:rPr>
            </w:pPr>
            <w:proofErr w:type="gramStart"/>
            <w:r w:rsidRPr="00574FA6">
              <w:rPr>
                <w:rFonts w:ascii="Times New Roman" w:hAnsi="Times New Roman" w:cs="Times New Roman"/>
                <w:color w:val="2D2D2D"/>
                <w:sz w:val="24"/>
                <w:szCs w:val="24"/>
              </w:rPr>
              <w:t>Тип (площадь - для земельных участков,</w:t>
            </w:r>
            <w:proofErr w:type="gramEnd"/>
          </w:p>
        </w:tc>
        <w:tc>
          <w:tcPr>
            <w:tcW w:w="237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95C73" w:rsidRPr="00574FA6" w:rsidRDefault="00895C73" w:rsidP="00D83737">
            <w:pPr>
              <w:spacing w:after="0"/>
              <w:textAlignment w:val="baseline"/>
              <w:rPr>
                <w:rFonts w:ascii="Times New Roman" w:hAnsi="Times New Roman" w:cs="Times New Roman"/>
                <w:color w:val="2D2D2D"/>
                <w:sz w:val="24"/>
                <w:szCs w:val="24"/>
              </w:rPr>
            </w:pPr>
            <w:r w:rsidRPr="00574FA6">
              <w:rPr>
                <w:rFonts w:ascii="Times New Roman" w:hAnsi="Times New Roman" w:cs="Times New Roman"/>
                <w:color w:val="2D2D2D"/>
                <w:sz w:val="24"/>
                <w:szCs w:val="24"/>
              </w:rPr>
              <w:t>Фактическое значение/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95C73" w:rsidRPr="00574FA6" w:rsidRDefault="00895C73" w:rsidP="00D83737">
            <w:pPr>
              <w:spacing w:after="0"/>
              <w:textAlignment w:val="baseline"/>
              <w:rPr>
                <w:rFonts w:ascii="Times New Roman" w:hAnsi="Times New Roman" w:cs="Times New Roman"/>
                <w:color w:val="2D2D2D"/>
                <w:sz w:val="24"/>
                <w:szCs w:val="24"/>
              </w:rPr>
            </w:pPr>
            <w:r w:rsidRPr="00574FA6">
              <w:rPr>
                <w:rFonts w:ascii="Times New Roman" w:hAnsi="Times New Roman" w:cs="Times New Roman"/>
                <w:color w:val="2D2D2D"/>
                <w:sz w:val="24"/>
                <w:szCs w:val="24"/>
              </w:rPr>
              <w:t>Единица измерения</w:t>
            </w:r>
          </w:p>
        </w:tc>
        <w:tc>
          <w:tcPr>
            <w:tcW w:w="131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95C73" w:rsidRPr="00574FA6" w:rsidRDefault="00895C73" w:rsidP="00D83737">
            <w:pPr>
              <w:spacing w:after="0"/>
              <w:textAlignment w:val="baseline"/>
              <w:rPr>
                <w:rFonts w:ascii="Times New Roman" w:hAnsi="Times New Roman" w:cs="Times New Roman"/>
                <w:color w:val="2D2D2D"/>
                <w:sz w:val="24"/>
                <w:szCs w:val="24"/>
              </w:rPr>
            </w:pPr>
            <w:r w:rsidRPr="00574FA6">
              <w:rPr>
                <w:rFonts w:ascii="Times New Roman" w:hAnsi="Times New Roman" w:cs="Times New Roman"/>
                <w:color w:val="2D2D2D"/>
                <w:sz w:val="24"/>
                <w:szCs w:val="24"/>
              </w:rPr>
              <w:t>учета</w:t>
            </w:r>
            <w:r w:rsidR="00510A07" w:rsidRPr="00510A07">
              <w:rPr>
                <w:rFonts w:ascii="Times New Roman" w:hAnsi="Times New Roman" w:cs="Times New Roman"/>
                <w:color w:val="2D2D2D"/>
                <w:sz w:val="24"/>
                <w:szCs w:val="24"/>
              </w:rPr>
              <w:pict>
                <v:shape id="_x0000_i1033" type="#_x0000_t75" alt="Об утверждении Порядка представления сведений об утвержденных перечнях государственного имущества и муниципального имущества, указанных в части 4 статьи 18 Федерального закона " style="width:12.3pt;height:17.5pt"/>
              </w:pict>
            </w:r>
          </w:p>
        </w:tc>
      </w:tr>
      <w:tr w:rsidR="00895C73" w:rsidRPr="00574FA6" w:rsidTr="00895C73">
        <w:trPr>
          <w:trHeight w:val="283"/>
        </w:trPr>
        <w:tc>
          <w:tcPr>
            <w:tcW w:w="165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95C73" w:rsidRPr="00574FA6" w:rsidRDefault="00895C73" w:rsidP="00D8373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95C73" w:rsidRPr="00574FA6" w:rsidRDefault="00895C73" w:rsidP="00D83737">
            <w:pPr>
              <w:spacing w:after="0"/>
              <w:textAlignment w:val="baseline"/>
              <w:rPr>
                <w:rFonts w:ascii="Times New Roman" w:hAnsi="Times New Roman" w:cs="Times New Roman"/>
                <w:color w:val="2D2D2D"/>
                <w:sz w:val="24"/>
                <w:szCs w:val="24"/>
              </w:rPr>
            </w:pPr>
            <w:r w:rsidRPr="00574FA6">
              <w:rPr>
                <w:rFonts w:ascii="Times New Roman" w:hAnsi="Times New Roman" w:cs="Times New Roman"/>
                <w:color w:val="2D2D2D"/>
                <w:sz w:val="24"/>
                <w:szCs w:val="24"/>
              </w:rPr>
              <w:t>Номер</w:t>
            </w:r>
          </w:p>
        </w:tc>
        <w:tc>
          <w:tcPr>
            <w:tcW w:w="1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95C73" w:rsidRPr="00574FA6" w:rsidRDefault="00895C73" w:rsidP="00D83737">
            <w:pPr>
              <w:spacing w:after="0"/>
              <w:textAlignment w:val="baseline"/>
              <w:rPr>
                <w:rFonts w:ascii="Times New Roman" w:hAnsi="Times New Roman" w:cs="Times New Roman"/>
                <w:color w:val="2D2D2D"/>
                <w:sz w:val="24"/>
                <w:szCs w:val="24"/>
              </w:rPr>
            </w:pPr>
            <w:r w:rsidRPr="00574FA6">
              <w:rPr>
                <w:rFonts w:ascii="Times New Roman" w:hAnsi="Times New Roman" w:cs="Times New Roman"/>
                <w:color w:val="2D2D2D"/>
                <w:sz w:val="24"/>
                <w:szCs w:val="24"/>
              </w:rPr>
              <w:t>Тип (</w:t>
            </w:r>
            <w:proofErr w:type="spellStart"/>
            <w:r w:rsidRPr="00574FA6">
              <w:rPr>
                <w:rFonts w:ascii="Times New Roman" w:hAnsi="Times New Roman" w:cs="Times New Roman"/>
                <w:color w:val="2D2D2D"/>
                <w:sz w:val="24"/>
                <w:szCs w:val="24"/>
              </w:rPr>
              <w:t>кадас</w:t>
            </w:r>
            <w:proofErr w:type="gramStart"/>
            <w:r w:rsidRPr="00574FA6">
              <w:rPr>
                <w:rFonts w:ascii="Times New Roman" w:hAnsi="Times New Roman" w:cs="Times New Roman"/>
                <w:color w:val="2D2D2D"/>
                <w:sz w:val="24"/>
                <w:szCs w:val="24"/>
              </w:rPr>
              <w:t>т</w:t>
            </w:r>
            <w:proofErr w:type="spellEnd"/>
            <w:r w:rsidRPr="00574FA6">
              <w:rPr>
                <w:rFonts w:ascii="Times New Roman" w:hAnsi="Times New Roman" w:cs="Times New Roman"/>
                <w:color w:val="2D2D2D"/>
                <w:sz w:val="24"/>
                <w:szCs w:val="24"/>
              </w:rPr>
              <w:t>-</w:t>
            </w:r>
            <w:proofErr w:type="gramEnd"/>
            <w:r w:rsidRPr="00574FA6">
              <w:rPr>
                <w:rFonts w:ascii="Times New Roman" w:hAnsi="Times New Roman" w:cs="Times New Roman"/>
                <w:color w:val="2D2D2D"/>
                <w:sz w:val="24"/>
                <w:szCs w:val="24"/>
              </w:rPr>
              <w:br/>
            </w:r>
            <w:proofErr w:type="spellStart"/>
            <w:r w:rsidRPr="00574FA6">
              <w:rPr>
                <w:rFonts w:ascii="Times New Roman" w:hAnsi="Times New Roman" w:cs="Times New Roman"/>
                <w:color w:val="2D2D2D"/>
                <w:sz w:val="24"/>
                <w:szCs w:val="24"/>
              </w:rPr>
              <w:t>ровый</w:t>
            </w:r>
            <w:proofErr w:type="spellEnd"/>
            <w:r w:rsidRPr="00574FA6">
              <w:rPr>
                <w:rFonts w:ascii="Times New Roman" w:hAnsi="Times New Roman" w:cs="Times New Roman"/>
                <w:color w:val="2D2D2D"/>
                <w:sz w:val="24"/>
                <w:szCs w:val="24"/>
              </w:rPr>
              <w:t>, условный, уста-</w:t>
            </w:r>
            <w:r w:rsidRPr="00574FA6">
              <w:rPr>
                <w:rFonts w:ascii="Times New Roman" w:hAnsi="Times New Roman" w:cs="Times New Roman"/>
                <w:color w:val="2D2D2D"/>
                <w:sz w:val="24"/>
                <w:szCs w:val="24"/>
              </w:rPr>
              <w:br/>
            </w:r>
            <w:proofErr w:type="spellStart"/>
            <w:r w:rsidRPr="00574FA6">
              <w:rPr>
                <w:rFonts w:ascii="Times New Roman" w:hAnsi="Times New Roman" w:cs="Times New Roman"/>
                <w:color w:val="2D2D2D"/>
                <w:sz w:val="24"/>
                <w:szCs w:val="24"/>
              </w:rPr>
              <w:t>ревший</w:t>
            </w:r>
            <w:proofErr w:type="spellEnd"/>
            <w:r w:rsidRPr="00574FA6">
              <w:rPr>
                <w:rFonts w:ascii="Times New Roman" w:hAnsi="Times New Roman" w:cs="Times New Roman"/>
                <w:color w:val="2D2D2D"/>
                <w:sz w:val="24"/>
                <w:szCs w:val="24"/>
              </w:rPr>
              <w:t>)</w:t>
            </w:r>
          </w:p>
        </w:tc>
        <w:tc>
          <w:tcPr>
            <w:tcW w:w="195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95C73" w:rsidRPr="00574FA6" w:rsidRDefault="00895C73" w:rsidP="00D83737">
            <w:pPr>
              <w:spacing w:after="0"/>
              <w:textAlignment w:val="baseline"/>
              <w:rPr>
                <w:rFonts w:ascii="Times New Roman" w:hAnsi="Times New Roman" w:cs="Times New Roman"/>
                <w:color w:val="2D2D2D"/>
                <w:sz w:val="24"/>
                <w:szCs w:val="24"/>
              </w:rPr>
            </w:pPr>
            <w:r w:rsidRPr="00574FA6">
              <w:rPr>
                <w:rFonts w:ascii="Times New Roman" w:hAnsi="Times New Roman" w:cs="Times New Roman"/>
                <w:color w:val="2D2D2D"/>
                <w:sz w:val="24"/>
                <w:szCs w:val="24"/>
              </w:rPr>
              <w:t>сведениям г</w:t>
            </w:r>
            <w:proofErr w:type="gramStart"/>
            <w:r w:rsidRPr="00574FA6">
              <w:rPr>
                <w:rFonts w:ascii="Times New Roman" w:hAnsi="Times New Roman" w:cs="Times New Roman"/>
                <w:color w:val="2D2D2D"/>
                <w:sz w:val="24"/>
                <w:szCs w:val="24"/>
              </w:rPr>
              <w:t>о-</w:t>
            </w:r>
            <w:proofErr w:type="gramEnd"/>
            <w:r w:rsidRPr="00574FA6">
              <w:rPr>
                <w:rFonts w:ascii="Times New Roman" w:hAnsi="Times New Roman" w:cs="Times New Roman"/>
                <w:color w:val="2D2D2D"/>
                <w:sz w:val="24"/>
                <w:szCs w:val="24"/>
              </w:rPr>
              <w:br/>
            </w:r>
            <w:proofErr w:type="spellStart"/>
            <w:r w:rsidRPr="00574FA6">
              <w:rPr>
                <w:rFonts w:ascii="Times New Roman" w:hAnsi="Times New Roman" w:cs="Times New Roman"/>
                <w:color w:val="2D2D2D"/>
                <w:sz w:val="24"/>
                <w:szCs w:val="24"/>
              </w:rPr>
              <w:t>сударственного</w:t>
            </w:r>
            <w:proofErr w:type="spellEnd"/>
            <w:r w:rsidRPr="00574FA6">
              <w:rPr>
                <w:rFonts w:ascii="Times New Roman" w:hAnsi="Times New Roman" w:cs="Times New Roman"/>
                <w:color w:val="2D2D2D"/>
                <w:sz w:val="24"/>
                <w:szCs w:val="24"/>
              </w:rPr>
              <w:t xml:space="preserve"> кадастра недвижимости</w:t>
            </w:r>
            <w:r w:rsidR="00510A07" w:rsidRPr="00510A07">
              <w:rPr>
                <w:rFonts w:ascii="Times New Roman" w:hAnsi="Times New Roman" w:cs="Times New Roman"/>
                <w:color w:val="2D2D2D"/>
                <w:sz w:val="24"/>
                <w:szCs w:val="24"/>
              </w:rPr>
              <w:pict>
                <v:shape id="_x0000_i1034" type="#_x0000_t75" alt="Об утверждении Порядка представления сведений об утвержденных перечнях государственного имущества и муниципального имущества, указанных в части 4 статьи 18 Федерального закона " style="width:9.1pt;height:17.5pt"/>
              </w:pict>
            </w:r>
          </w:p>
        </w:tc>
        <w:tc>
          <w:tcPr>
            <w:tcW w:w="286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95C73" w:rsidRPr="00574FA6" w:rsidRDefault="00895C73" w:rsidP="00D83737">
            <w:pPr>
              <w:spacing w:after="0"/>
              <w:textAlignment w:val="baseline"/>
              <w:rPr>
                <w:rFonts w:ascii="Times New Roman" w:hAnsi="Times New Roman" w:cs="Times New Roman"/>
                <w:color w:val="2D2D2D"/>
                <w:sz w:val="24"/>
                <w:szCs w:val="24"/>
              </w:rPr>
            </w:pPr>
            <w:proofErr w:type="gramStart"/>
            <w:r w:rsidRPr="00574FA6">
              <w:rPr>
                <w:rFonts w:ascii="Times New Roman" w:hAnsi="Times New Roman" w:cs="Times New Roman"/>
                <w:color w:val="2D2D2D"/>
                <w:sz w:val="24"/>
                <w:szCs w:val="24"/>
              </w:rPr>
              <w:t>зданий, помещений; протяженность, объем, площадь, глубина залегания - для сооружений; протяженность, объем, площадь, глубина залегания согласно проектной документации - для объектов незавершенного строительства)</w:t>
            </w:r>
            <w:proofErr w:type="gramEnd"/>
          </w:p>
        </w:tc>
        <w:tc>
          <w:tcPr>
            <w:tcW w:w="237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95C73" w:rsidRPr="00574FA6" w:rsidRDefault="00895C73" w:rsidP="00D83737">
            <w:pPr>
              <w:spacing w:after="0"/>
              <w:textAlignment w:val="baseline"/>
              <w:rPr>
                <w:rFonts w:ascii="Times New Roman" w:hAnsi="Times New Roman" w:cs="Times New Roman"/>
                <w:color w:val="2D2D2D"/>
                <w:sz w:val="24"/>
                <w:szCs w:val="24"/>
              </w:rPr>
            </w:pPr>
            <w:r w:rsidRPr="00574FA6">
              <w:rPr>
                <w:rFonts w:ascii="Times New Roman" w:hAnsi="Times New Roman" w:cs="Times New Roman"/>
                <w:color w:val="2D2D2D"/>
                <w:sz w:val="24"/>
                <w:szCs w:val="24"/>
              </w:rPr>
              <w:t>Проектируемое значение (для объектов незавершенного строительства)</w:t>
            </w:r>
          </w:p>
        </w:tc>
        <w:tc>
          <w:tcPr>
            <w:tcW w:w="147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95C73" w:rsidRPr="00574FA6" w:rsidRDefault="00895C73" w:rsidP="00D83737">
            <w:pPr>
              <w:spacing w:after="0"/>
              <w:textAlignment w:val="baseline"/>
              <w:rPr>
                <w:rFonts w:ascii="Times New Roman" w:hAnsi="Times New Roman" w:cs="Times New Roman"/>
                <w:color w:val="2D2D2D"/>
                <w:sz w:val="24"/>
                <w:szCs w:val="24"/>
              </w:rPr>
            </w:pPr>
            <w:r w:rsidRPr="00574FA6">
              <w:rPr>
                <w:rFonts w:ascii="Times New Roman" w:hAnsi="Times New Roman" w:cs="Times New Roman"/>
                <w:color w:val="2D2D2D"/>
                <w:sz w:val="24"/>
                <w:szCs w:val="24"/>
              </w:rPr>
              <w:t>(для площади - кв</w:t>
            </w:r>
            <w:proofErr w:type="gramStart"/>
            <w:r w:rsidRPr="00574FA6">
              <w:rPr>
                <w:rFonts w:ascii="Times New Roman" w:hAnsi="Times New Roman" w:cs="Times New Roman"/>
                <w:color w:val="2D2D2D"/>
                <w:sz w:val="24"/>
                <w:szCs w:val="24"/>
              </w:rPr>
              <w:t>.м</w:t>
            </w:r>
            <w:proofErr w:type="gramEnd"/>
            <w:r w:rsidRPr="00574FA6">
              <w:rPr>
                <w:rFonts w:ascii="Times New Roman" w:hAnsi="Times New Roman" w:cs="Times New Roman"/>
                <w:color w:val="2D2D2D"/>
                <w:sz w:val="24"/>
                <w:szCs w:val="24"/>
              </w:rPr>
              <w:t>;</w:t>
            </w:r>
            <w:r w:rsidRPr="00574FA6">
              <w:rPr>
                <w:rFonts w:ascii="Times New Roman" w:hAnsi="Times New Roman" w:cs="Times New Roman"/>
                <w:color w:val="2D2D2D"/>
                <w:sz w:val="24"/>
                <w:szCs w:val="24"/>
              </w:rPr>
              <w:br/>
              <w:t>для протяженности - м;</w:t>
            </w:r>
            <w:r w:rsidRPr="00574FA6">
              <w:rPr>
                <w:rFonts w:ascii="Times New Roman" w:hAnsi="Times New Roman" w:cs="Times New Roman"/>
                <w:color w:val="2D2D2D"/>
                <w:sz w:val="24"/>
                <w:szCs w:val="24"/>
              </w:rPr>
              <w:br/>
              <w:t>для глубины залегания - м;</w:t>
            </w:r>
            <w:r w:rsidRPr="00574FA6">
              <w:rPr>
                <w:rFonts w:ascii="Times New Roman" w:hAnsi="Times New Roman" w:cs="Times New Roman"/>
                <w:color w:val="2D2D2D"/>
                <w:sz w:val="24"/>
                <w:szCs w:val="24"/>
              </w:rPr>
              <w:br/>
              <w:t>для объема - куб.м)</w:t>
            </w:r>
          </w:p>
        </w:tc>
        <w:tc>
          <w:tcPr>
            <w:tcW w:w="131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95C73" w:rsidRPr="00574FA6" w:rsidRDefault="00895C73" w:rsidP="00D8373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5C73" w:rsidRPr="00574FA6" w:rsidTr="00895C73">
        <w:trPr>
          <w:trHeight w:val="283"/>
        </w:trPr>
        <w:tc>
          <w:tcPr>
            <w:tcW w:w="1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95C73" w:rsidRPr="00574FA6" w:rsidRDefault="00895C73" w:rsidP="00D83737">
            <w:pPr>
              <w:spacing w:after="0"/>
              <w:textAlignment w:val="baseline"/>
              <w:rPr>
                <w:rFonts w:ascii="Times New Roman" w:hAnsi="Times New Roman" w:cs="Times New Roman"/>
                <w:color w:val="2D2D2D"/>
                <w:sz w:val="24"/>
                <w:szCs w:val="24"/>
              </w:rPr>
            </w:pPr>
            <w:r w:rsidRPr="00574FA6">
              <w:rPr>
                <w:rFonts w:ascii="Times New Roman" w:hAnsi="Times New Roman" w:cs="Times New Roman"/>
                <w:color w:val="2D2D2D"/>
                <w:sz w:val="24"/>
                <w:szCs w:val="24"/>
              </w:rPr>
              <w:t>15</w:t>
            </w:r>
          </w:p>
        </w:tc>
        <w:tc>
          <w:tcPr>
            <w:tcW w:w="1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95C73" w:rsidRPr="00574FA6" w:rsidRDefault="00895C73" w:rsidP="00D83737">
            <w:pPr>
              <w:spacing w:after="0"/>
              <w:textAlignment w:val="baseline"/>
              <w:rPr>
                <w:rFonts w:ascii="Times New Roman" w:hAnsi="Times New Roman" w:cs="Times New Roman"/>
                <w:color w:val="2D2D2D"/>
                <w:sz w:val="24"/>
                <w:szCs w:val="24"/>
              </w:rPr>
            </w:pPr>
            <w:r w:rsidRPr="00574FA6">
              <w:rPr>
                <w:rFonts w:ascii="Times New Roman" w:hAnsi="Times New Roman" w:cs="Times New Roman"/>
                <w:color w:val="2D2D2D"/>
                <w:sz w:val="24"/>
                <w:szCs w:val="24"/>
              </w:rPr>
              <w:t>16</w:t>
            </w:r>
          </w:p>
        </w:tc>
        <w:tc>
          <w:tcPr>
            <w:tcW w:w="1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95C73" w:rsidRPr="00574FA6" w:rsidRDefault="00895C73" w:rsidP="00D83737">
            <w:pPr>
              <w:spacing w:after="0"/>
              <w:textAlignment w:val="baseline"/>
              <w:rPr>
                <w:rFonts w:ascii="Times New Roman" w:hAnsi="Times New Roman" w:cs="Times New Roman"/>
                <w:color w:val="2D2D2D"/>
                <w:sz w:val="24"/>
                <w:szCs w:val="24"/>
              </w:rPr>
            </w:pPr>
            <w:r w:rsidRPr="00574FA6">
              <w:rPr>
                <w:rFonts w:ascii="Times New Roman" w:hAnsi="Times New Roman" w:cs="Times New Roman"/>
                <w:color w:val="2D2D2D"/>
                <w:sz w:val="24"/>
                <w:szCs w:val="24"/>
              </w:rPr>
              <w:t>17</w:t>
            </w:r>
          </w:p>
        </w:tc>
        <w:tc>
          <w:tcPr>
            <w:tcW w:w="1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95C73" w:rsidRPr="00574FA6" w:rsidRDefault="00895C73" w:rsidP="00D83737">
            <w:pPr>
              <w:spacing w:after="0"/>
              <w:textAlignment w:val="baseline"/>
              <w:rPr>
                <w:rFonts w:ascii="Times New Roman" w:hAnsi="Times New Roman" w:cs="Times New Roman"/>
                <w:color w:val="2D2D2D"/>
                <w:sz w:val="24"/>
                <w:szCs w:val="24"/>
              </w:rPr>
            </w:pPr>
            <w:r w:rsidRPr="00574FA6">
              <w:rPr>
                <w:rFonts w:ascii="Times New Roman" w:hAnsi="Times New Roman" w:cs="Times New Roman"/>
                <w:color w:val="2D2D2D"/>
                <w:sz w:val="24"/>
                <w:szCs w:val="24"/>
              </w:rPr>
              <w:t>18</w:t>
            </w:r>
          </w:p>
        </w:tc>
        <w:tc>
          <w:tcPr>
            <w:tcW w:w="2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95C73" w:rsidRPr="00574FA6" w:rsidRDefault="00895C73" w:rsidP="00D83737">
            <w:pPr>
              <w:spacing w:after="0"/>
              <w:textAlignment w:val="baseline"/>
              <w:rPr>
                <w:rFonts w:ascii="Times New Roman" w:hAnsi="Times New Roman" w:cs="Times New Roman"/>
                <w:color w:val="2D2D2D"/>
                <w:sz w:val="24"/>
                <w:szCs w:val="24"/>
              </w:rPr>
            </w:pPr>
            <w:r w:rsidRPr="00574FA6">
              <w:rPr>
                <w:rFonts w:ascii="Times New Roman" w:hAnsi="Times New Roman" w:cs="Times New Roman"/>
                <w:color w:val="2D2D2D"/>
                <w:sz w:val="24"/>
                <w:szCs w:val="24"/>
              </w:rPr>
              <w:t>19</w:t>
            </w:r>
          </w:p>
        </w:tc>
        <w:tc>
          <w:tcPr>
            <w:tcW w:w="2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95C73" w:rsidRPr="00574FA6" w:rsidRDefault="00895C73" w:rsidP="00D83737">
            <w:pPr>
              <w:spacing w:after="0"/>
              <w:textAlignment w:val="baseline"/>
              <w:rPr>
                <w:rFonts w:ascii="Times New Roman" w:hAnsi="Times New Roman" w:cs="Times New Roman"/>
                <w:color w:val="2D2D2D"/>
                <w:sz w:val="24"/>
                <w:szCs w:val="24"/>
              </w:rPr>
            </w:pPr>
            <w:r w:rsidRPr="00574FA6">
              <w:rPr>
                <w:rFonts w:ascii="Times New Roman" w:hAnsi="Times New Roman" w:cs="Times New Roman"/>
                <w:color w:val="2D2D2D"/>
                <w:sz w:val="24"/>
                <w:szCs w:val="24"/>
              </w:rPr>
              <w:t>20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95C73" w:rsidRPr="00574FA6" w:rsidRDefault="00895C73" w:rsidP="00D83737">
            <w:pPr>
              <w:spacing w:after="0"/>
              <w:textAlignment w:val="baseline"/>
              <w:rPr>
                <w:rFonts w:ascii="Times New Roman" w:hAnsi="Times New Roman" w:cs="Times New Roman"/>
                <w:color w:val="2D2D2D"/>
                <w:sz w:val="24"/>
                <w:szCs w:val="24"/>
              </w:rPr>
            </w:pPr>
            <w:r w:rsidRPr="00574FA6">
              <w:rPr>
                <w:rFonts w:ascii="Times New Roman" w:hAnsi="Times New Roman" w:cs="Times New Roman"/>
                <w:color w:val="2D2D2D"/>
                <w:sz w:val="24"/>
                <w:szCs w:val="24"/>
              </w:rPr>
              <w:t>21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95C73" w:rsidRPr="00574FA6" w:rsidRDefault="00895C73" w:rsidP="00D83737">
            <w:pPr>
              <w:spacing w:after="0"/>
              <w:textAlignment w:val="baseline"/>
              <w:rPr>
                <w:rFonts w:ascii="Times New Roman" w:hAnsi="Times New Roman" w:cs="Times New Roman"/>
                <w:color w:val="2D2D2D"/>
                <w:sz w:val="24"/>
                <w:szCs w:val="24"/>
              </w:rPr>
            </w:pPr>
            <w:r w:rsidRPr="00574FA6">
              <w:rPr>
                <w:rFonts w:ascii="Times New Roman" w:hAnsi="Times New Roman" w:cs="Times New Roman"/>
                <w:color w:val="2D2D2D"/>
                <w:sz w:val="24"/>
                <w:szCs w:val="24"/>
              </w:rPr>
              <w:t>22</w:t>
            </w:r>
          </w:p>
        </w:tc>
      </w:tr>
      <w:tr w:rsidR="00895C73" w:rsidRPr="00574FA6" w:rsidTr="00895C73">
        <w:trPr>
          <w:trHeight w:val="786"/>
        </w:trPr>
        <w:tc>
          <w:tcPr>
            <w:tcW w:w="1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95C73" w:rsidRPr="00574FA6" w:rsidRDefault="00895C73" w:rsidP="00D83737">
            <w:pPr>
              <w:spacing w:after="0"/>
              <w:textAlignment w:val="baseline"/>
              <w:rPr>
                <w:rFonts w:ascii="Times New Roman" w:hAnsi="Times New Roman" w:cs="Times New Roman"/>
                <w:color w:val="2D2D2D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95C73" w:rsidRPr="00574FA6" w:rsidRDefault="00895C73" w:rsidP="00D83737">
            <w:pPr>
              <w:spacing w:after="0"/>
              <w:textAlignment w:val="baseline"/>
              <w:rPr>
                <w:rFonts w:ascii="Times New Roman" w:hAnsi="Times New Roman" w:cs="Times New Roman"/>
                <w:color w:val="2D2D2D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95C73" w:rsidRPr="00574FA6" w:rsidRDefault="00895C73" w:rsidP="00D83737">
            <w:pPr>
              <w:spacing w:after="0"/>
              <w:textAlignment w:val="baseline"/>
              <w:rPr>
                <w:rFonts w:ascii="Times New Roman" w:hAnsi="Times New Roman" w:cs="Times New Roman"/>
                <w:color w:val="2D2D2D"/>
                <w:sz w:val="24"/>
                <w:szCs w:val="24"/>
              </w:rPr>
            </w:pPr>
          </w:p>
        </w:tc>
        <w:tc>
          <w:tcPr>
            <w:tcW w:w="1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95C73" w:rsidRPr="00574FA6" w:rsidRDefault="00895C73" w:rsidP="00D83737">
            <w:pPr>
              <w:spacing w:after="0"/>
              <w:textAlignment w:val="baseline"/>
              <w:rPr>
                <w:rFonts w:ascii="Times New Roman" w:hAnsi="Times New Roman" w:cs="Times New Roman"/>
                <w:color w:val="2D2D2D"/>
                <w:sz w:val="24"/>
                <w:szCs w:val="24"/>
              </w:rPr>
            </w:pPr>
          </w:p>
        </w:tc>
        <w:tc>
          <w:tcPr>
            <w:tcW w:w="2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95C73" w:rsidRPr="00574FA6" w:rsidRDefault="00895C73" w:rsidP="00D83737">
            <w:pPr>
              <w:spacing w:after="0"/>
              <w:textAlignment w:val="baseline"/>
              <w:rPr>
                <w:rFonts w:ascii="Times New Roman" w:hAnsi="Times New Roman" w:cs="Times New Roman"/>
                <w:color w:val="2D2D2D"/>
                <w:sz w:val="24"/>
                <w:szCs w:val="24"/>
              </w:rPr>
            </w:pPr>
          </w:p>
        </w:tc>
        <w:tc>
          <w:tcPr>
            <w:tcW w:w="2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95C73" w:rsidRPr="00574FA6" w:rsidRDefault="00895C73" w:rsidP="00D83737">
            <w:pPr>
              <w:spacing w:after="0"/>
              <w:textAlignment w:val="baseline"/>
              <w:rPr>
                <w:rFonts w:ascii="Times New Roman" w:hAnsi="Times New Roman" w:cs="Times New Roman"/>
                <w:color w:val="2D2D2D"/>
                <w:sz w:val="24"/>
                <w:szCs w:val="24"/>
              </w:rPr>
            </w:pP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95C73" w:rsidRPr="00574FA6" w:rsidRDefault="00895C73" w:rsidP="00D83737">
            <w:pPr>
              <w:spacing w:after="0"/>
              <w:textAlignment w:val="baseline"/>
              <w:rPr>
                <w:rFonts w:ascii="Times New Roman" w:hAnsi="Times New Roman" w:cs="Times New Roman"/>
                <w:color w:val="2D2D2D"/>
                <w:sz w:val="24"/>
                <w:szCs w:val="24"/>
              </w:rPr>
            </w:pP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95C73" w:rsidRPr="00574FA6" w:rsidRDefault="00895C73" w:rsidP="00D83737">
            <w:pPr>
              <w:spacing w:after="0"/>
              <w:textAlignment w:val="baseline"/>
              <w:rPr>
                <w:rFonts w:ascii="Times New Roman" w:hAnsi="Times New Roman" w:cs="Times New Roman"/>
                <w:color w:val="2D2D2D"/>
                <w:sz w:val="24"/>
                <w:szCs w:val="24"/>
              </w:rPr>
            </w:pPr>
          </w:p>
        </w:tc>
      </w:tr>
    </w:tbl>
    <w:p w:rsidR="007C55EA" w:rsidRDefault="007C55EA"/>
    <w:sectPr w:rsidR="007C55EA" w:rsidSect="00665CCC">
      <w:pgSz w:w="16838" w:h="11906" w:orient="landscape"/>
      <w:pgMar w:top="1701" w:right="1134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895C73"/>
    <w:rsid w:val="00510A07"/>
    <w:rsid w:val="00665CCC"/>
    <w:rsid w:val="007C55EA"/>
    <w:rsid w:val="00895C73"/>
    <w:rsid w:val="00C25AE3"/>
    <w:rsid w:val="00C67B64"/>
    <w:rsid w:val="00EA60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A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444</Words>
  <Characters>2535</Characters>
  <Application>Microsoft Office Word</Application>
  <DocSecurity>0</DocSecurity>
  <Lines>21</Lines>
  <Paragraphs>5</Paragraphs>
  <ScaleCrop>false</ScaleCrop>
  <Company/>
  <LinksUpToDate>false</LinksUpToDate>
  <CharactersWithSpaces>2974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2021-12-14T10:40:00Z</cp:lastPrinted>
  <dcterms:created xsi:type="dcterms:W3CDTF">2021-12-14T10:27:00Z</dcterms:created>
  <dcterms:modified xsi:type="dcterms:W3CDTF">2021-12-15T10:54:00Z</dcterms:modified>
</cp:coreProperties>
</file>